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63" w:rsidRDefault="003A5263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На правах рукописи</w:t>
      </w:r>
    </w:p>
    <w:p w:rsidR="003A5263" w:rsidRDefault="003A5263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A5263" w:rsidRDefault="003A5263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0067E" w:rsidRDefault="0020067E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A5263" w:rsidRDefault="00EE6EF7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Славнова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Ирина Сергеевна</w:t>
      </w:r>
    </w:p>
    <w:p w:rsidR="000F7967" w:rsidRDefault="000F7967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F7967" w:rsidRDefault="000F7967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F7967" w:rsidRDefault="000F7967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F7967" w:rsidRDefault="000F7967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F7967" w:rsidRDefault="000F7967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A5263" w:rsidRDefault="003A5263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A5263" w:rsidRDefault="000F7967" w:rsidP="000F7967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 w:rsidRPr="000F7967">
        <w:rPr>
          <w:rFonts w:ascii="Times New Roman CYR" w:hAnsi="Times New Roman CYR" w:cs="Times New Roman CYR"/>
          <w:b/>
          <w:iCs/>
          <w:sz w:val="28"/>
          <w:szCs w:val="28"/>
        </w:rPr>
        <w:t>Формирование и использование средств бюджета муниципального образования: особенности и пути совершенствования (на примере округа Муром).</w:t>
      </w:r>
    </w:p>
    <w:p w:rsidR="003A5263" w:rsidRDefault="003A5263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A5263" w:rsidRDefault="005168D0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Направление</w:t>
      </w:r>
      <w:r w:rsidR="003A5263">
        <w:rPr>
          <w:rFonts w:ascii="Times New Roman CYR" w:hAnsi="Times New Roman CYR" w:cs="Times New Roman CYR"/>
          <w:sz w:val="28"/>
          <w:szCs w:val="28"/>
        </w:rPr>
        <w:t>:</w:t>
      </w:r>
    </w:p>
    <w:p w:rsidR="003A5263" w:rsidRDefault="003A5263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256F2">
        <w:rPr>
          <w:rFonts w:ascii="Times New Roman CYR" w:hAnsi="Times New Roman CYR" w:cs="Times New Roman CYR"/>
          <w:sz w:val="28"/>
          <w:szCs w:val="28"/>
        </w:rPr>
        <w:t>38</w:t>
      </w:r>
      <w:r>
        <w:rPr>
          <w:rFonts w:ascii="Times New Roman CYR" w:hAnsi="Times New Roman CYR" w:cs="Times New Roman CYR"/>
          <w:sz w:val="28"/>
          <w:szCs w:val="28"/>
        </w:rPr>
        <w:t>.0</w:t>
      </w:r>
      <w:r w:rsidR="00D256F2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D256F2">
        <w:rPr>
          <w:rFonts w:ascii="Times New Roman CYR" w:hAnsi="Times New Roman CYR" w:cs="Times New Roman CYR"/>
          <w:sz w:val="28"/>
          <w:szCs w:val="28"/>
        </w:rPr>
        <w:t>01</w:t>
      </w:r>
      <w:r>
        <w:rPr>
          <w:rFonts w:ascii="Times New Roman CYR" w:hAnsi="Times New Roman CYR" w:cs="Times New Roman CYR"/>
          <w:sz w:val="28"/>
          <w:szCs w:val="28"/>
        </w:rPr>
        <w:t xml:space="preserve"> – </w:t>
      </w:r>
      <w:r w:rsidR="00D256F2">
        <w:rPr>
          <w:rFonts w:ascii="Times New Roman CYR" w:hAnsi="Times New Roman CYR" w:cs="Times New Roman CYR"/>
          <w:sz w:val="28"/>
          <w:szCs w:val="28"/>
        </w:rPr>
        <w:t>экономика</w:t>
      </w:r>
    </w:p>
    <w:p w:rsidR="003A5263" w:rsidRPr="00D256F2" w:rsidRDefault="003A5263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A5263" w:rsidRDefault="003A5263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A5263" w:rsidRDefault="003A526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АВТОРЕФЕРАТ</w:t>
      </w:r>
    </w:p>
    <w:p w:rsidR="003A5263" w:rsidRDefault="00D256F2" w:rsidP="000F796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магистерской диссертации</w:t>
      </w:r>
    </w:p>
    <w:p w:rsidR="003A5263" w:rsidRDefault="003A5263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A5263" w:rsidRDefault="003A5263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A5263" w:rsidRDefault="003A5263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A5263" w:rsidRDefault="003A5263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A5263" w:rsidRDefault="003A5263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A5263" w:rsidRDefault="003A5263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A5263" w:rsidRPr="005168D0" w:rsidRDefault="005168D0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5168D0">
        <w:rPr>
          <w:rFonts w:ascii="Times New Roman CYR" w:hAnsi="Times New Roman CYR" w:cs="Times New Roman CYR"/>
          <w:bCs/>
          <w:sz w:val="28"/>
          <w:szCs w:val="28"/>
        </w:rPr>
        <w:t xml:space="preserve">Муром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- </w:t>
      </w:r>
      <w:r w:rsidRPr="005168D0">
        <w:rPr>
          <w:rFonts w:ascii="Times New Roman CYR" w:hAnsi="Times New Roman CYR" w:cs="Times New Roman CYR"/>
          <w:bCs/>
          <w:sz w:val="28"/>
          <w:szCs w:val="28"/>
        </w:rPr>
        <w:t>2016</w:t>
      </w:r>
      <w:r w:rsidR="003A5263" w:rsidRPr="005168D0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3A5263" w:rsidRPr="005168D0" w:rsidRDefault="003A5263" w:rsidP="003B3779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Cs w:val="28"/>
        </w:rPr>
        <w:br w:type="page"/>
      </w:r>
      <w:r w:rsidR="002F364E">
        <w:rPr>
          <w:sz w:val="28"/>
          <w:szCs w:val="28"/>
        </w:rPr>
        <w:lastRenderedPageBreak/>
        <w:t xml:space="preserve">Магистерская диссертация  выполнена </w:t>
      </w:r>
      <w:r w:rsidR="005168D0" w:rsidRPr="005168D0">
        <w:rPr>
          <w:sz w:val="28"/>
          <w:szCs w:val="28"/>
        </w:rPr>
        <w:t xml:space="preserve">в </w:t>
      </w:r>
      <w:r w:rsidR="003B3779" w:rsidRPr="003B3779">
        <w:rPr>
          <w:sz w:val="28"/>
          <w:szCs w:val="28"/>
        </w:rPr>
        <w:t>Муромск</w:t>
      </w:r>
      <w:r w:rsidR="003B3779">
        <w:rPr>
          <w:sz w:val="28"/>
          <w:szCs w:val="28"/>
        </w:rPr>
        <w:t>ом</w:t>
      </w:r>
      <w:r w:rsidR="003B3779" w:rsidRPr="003B3779">
        <w:rPr>
          <w:sz w:val="28"/>
          <w:szCs w:val="28"/>
        </w:rPr>
        <w:t xml:space="preserve"> институт</w:t>
      </w:r>
      <w:r w:rsidR="003B3779">
        <w:rPr>
          <w:sz w:val="28"/>
          <w:szCs w:val="28"/>
        </w:rPr>
        <w:t>е</w:t>
      </w:r>
      <w:r w:rsidR="003B3779" w:rsidRPr="003B3779">
        <w:rPr>
          <w:sz w:val="28"/>
          <w:szCs w:val="28"/>
        </w:rPr>
        <w:t xml:space="preserve"> (филиал)</w:t>
      </w:r>
      <w:r w:rsidR="003B3779">
        <w:rPr>
          <w:sz w:val="28"/>
          <w:szCs w:val="28"/>
        </w:rPr>
        <w:t xml:space="preserve"> </w:t>
      </w:r>
      <w:r w:rsidR="003B3779" w:rsidRPr="003B3779">
        <w:rPr>
          <w:sz w:val="28"/>
          <w:szCs w:val="28"/>
        </w:rPr>
        <w:t>федерального государственного бюджетного образовательного учреждения высшего профессионального образования</w:t>
      </w:r>
      <w:r w:rsidR="003B3779">
        <w:rPr>
          <w:sz w:val="28"/>
          <w:szCs w:val="28"/>
        </w:rPr>
        <w:t xml:space="preserve"> </w:t>
      </w:r>
      <w:r w:rsidR="003B3779" w:rsidRPr="003B3779">
        <w:rPr>
          <w:sz w:val="28"/>
          <w:szCs w:val="28"/>
        </w:rPr>
        <w:t>«Владимирский государственный университет</w:t>
      </w:r>
      <w:r w:rsidR="003B3779">
        <w:rPr>
          <w:sz w:val="28"/>
          <w:szCs w:val="28"/>
        </w:rPr>
        <w:t xml:space="preserve"> </w:t>
      </w:r>
      <w:r w:rsidR="003B3779" w:rsidRPr="003B3779">
        <w:rPr>
          <w:sz w:val="28"/>
          <w:szCs w:val="28"/>
        </w:rPr>
        <w:t>имени Александра Григорьевича и Николая Григорьевича Столетовых»</w:t>
      </w:r>
      <w:r w:rsidR="003B3779">
        <w:rPr>
          <w:sz w:val="28"/>
          <w:szCs w:val="28"/>
        </w:rPr>
        <w:t xml:space="preserve"> </w:t>
      </w:r>
      <w:r w:rsidR="003B3779" w:rsidRPr="003B3779">
        <w:rPr>
          <w:sz w:val="28"/>
          <w:szCs w:val="28"/>
        </w:rPr>
        <w:t xml:space="preserve">(МИ (филиал) </w:t>
      </w:r>
      <w:proofErr w:type="spellStart"/>
      <w:r w:rsidR="003B3779" w:rsidRPr="003B3779">
        <w:rPr>
          <w:sz w:val="28"/>
          <w:szCs w:val="28"/>
        </w:rPr>
        <w:t>ВлГУ</w:t>
      </w:r>
      <w:proofErr w:type="spellEnd"/>
      <w:r w:rsidR="003B3779" w:rsidRPr="003B3779">
        <w:rPr>
          <w:sz w:val="28"/>
          <w:szCs w:val="28"/>
        </w:rPr>
        <w:t>)</w:t>
      </w:r>
      <w:r w:rsidR="005168D0" w:rsidRPr="005168D0">
        <w:rPr>
          <w:sz w:val="28"/>
          <w:szCs w:val="28"/>
        </w:rPr>
        <w:t>»</w:t>
      </w:r>
      <w:r w:rsidR="003B3779">
        <w:rPr>
          <w:sz w:val="28"/>
          <w:szCs w:val="28"/>
        </w:rPr>
        <w:t>.</w:t>
      </w:r>
    </w:p>
    <w:p w:rsidR="003A5263" w:rsidRDefault="003A5263">
      <w:pPr>
        <w:pStyle w:val="a7"/>
        <w:spacing w:line="360" w:lineRule="auto"/>
        <w:ind w:firstLine="709"/>
        <w:jc w:val="both"/>
        <w:rPr>
          <w:b w:val="0"/>
        </w:rPr>
      </w:pPr>
    </w:p>
    <w:tbl>
      <w:tblPr>
        <w:tblW w:w="9648" w:type="dxa"/>
        <w:tblLook w:val="01E0"/>
      </w:tblPr>
      <w:tblGrid>
        <w:gridCol w:w="3888"/>
        <w:gridCol w:w="5760"/>
      </w:tblGrid>
      <w:tr w:rsidR="003A5263">
        <w:tc>
          <w:tcPr>
            <w:tcW w:w="3888" w:type="dxa"/>
          </w:tcPr>
          <w:p w:rsidR="003A5263" w:rsidRDefault="003A5263">
            <w:pPr>
              <w:pStyle w:val="a7"/>
              <w:spacing w:line="360" w:lineRule="auto"/>
              <w:jc w:val="left"/>
            </w:pPr>
            <w:r>
              <w:t>Научный руководитель:</w:t>
            </w:r>
          </w:p>
        </w:tc>
        <w:tc>
          <w:tcPr>
            <w:tcW w:w="5760" w:type="dxa"/>
          </w:tcPr>
          <w:p w:rsidR="003A5263" w:rsidRDefault="002F364E">
            <w:pPr>
              <w:pStyle w:val="a7"/>
              <w:spacing w:line="360" w:lineRule="auto"/>
              <w:jc w:val="left"/>
              <w:rPr>
                <w:b w:val="0"/>
              </w:rPr>
            </w:pPr>
            <w:r>
              <w:rPr>
                <w:b w:val="0"/>
              </w:rPr>
              <w:t>доцент</w:t>
            </w:r>
            <w:r w:rsidR="003B3779">
              <w:rPr>
                <w:b w:val="0"/>
              </w:rPr>
              <w:t xml:space="preserve">, </w:t>
            </w:r>
            <w:r>
              <w:rPr>
                <w:b w:val="0"/>
              </w:rPr>
              <w:t xml:space="preserve">кандидат </w:t>
            </w:r>
            <w:r w:rsidR="003A5263">
              <w:rPr>
                <w:b w:val="0"/>
              </w:rPr>
              <w:t>экономических наук</w:t>
            </w:r>
          </w:p>
          <w:p w:rsidR="003A5263" w:rsidRDefault="000F7967">
            <w:pPr>
              <w:pStyle w:val="a7"/>
              <w:spacing w:line="360" w:lineRule="auto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Пугина</w:t>
            </w:r>
            <w:proofErr w:type="spellEnd"/>
            <w:r>
              <w:rPr>
                <w:b w:val="0"/>
              </w:rPr>
              <w:t xml:space="preserve"> Лариса Ивановна</w:t>
            </w:r>
          </w:p>
        </w:tc>
      </w:tr>
      <w:tr w:rsidR="003A5263">
        <w:tc>
          <w:tcPr>
            <w:tcW w:w="3888" w:type="dxa"/>
          </w:tcPr>
          <w:p w:rsidR="003A5263" w:rsidRDefault="002C4686">
            <w:pPr>
              <w:pStyle w:val="a7"/>
              <w:spacing w:line="360" w:lineRule="auto"/>
              <w:jc w:val="left"/>
            </w:pPr>
            <w:r>
              <w:t>Рецензент:</w:t>
            </w:r>
          </w:p>
        </w:tc>
        <w:tc>
          <w:tcPr>
            <w:tcW w:w="5760" w:type="dxa"/>
          </w:tcPr>
          <w:p w:rsidR="003A5263" w:rsidRDefault="002C4686">
            <w:pPr>
              <w:pStyle w:val="a7"/>
              <w:spacing w:line="360" w:lineRule="auto"/>
              <w:jc w:val="left"/>
              <w:rPr>
                <w:b w:val="0"/>
              </w:rPr>
            </w:pPr>
            <w:r>
              <w:rPr>
                <w:b w:val="0"/>
              </w:rPr>
              <w:t>ведущий бухгалтер МУП МЦ ЖКО округа Муром</w:t>
            </w:r>
          </w:p>
          <w:p w:rsidR="002C4686" w:rsidRDefault="002C4686">
            <w:pPr>
              <w:pStyle w:val="a7"/>
              <w:spacing w:line="360" w:lineRule="auto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Кривенкина</w:t>
            </w:r>
            <w:proofErr w:type="spellEnd"/>
            <w:r>
              <w:rPr>
                <w:b w:val="0"/>
              </w:rPr>
              <w:t xml:space="preserve"> Евгения Валерьевна</w:t>
            </w:r>
          </w:p>
        </w:tc>
      </w:tr>
      <w:tr w:rsidR="003A5263">
        <w:tc>
          <w:tcPr>
            <w:tcW w:w="3888" w:type="dxa"/>
          </w:tcPr>
          <w:p w:rsidR="003A5263" w:rsidRDefault="003A5263">
            <w:pPr>
              <w:pStyle w:val="a7"/>
              <w:spacing w:line="360" w:lineRule="auto"/>
              <w:jc w:val="left"/>
            </w:pPr>
          </w:p>
        </w:tc>
        <w:tc>
          <w:tcPr>
            <w:tcW w:w="5760" w:type="dxa"/>
          </w:tcPr>
          <w:p w:rsidR="003A5263" w:rsidRDefault="003A5263">
            <w:pPr>
              <w:pStyle w:val="a7"/>
              <w:spacing w:line="360" w:lineRule="auto"/>
              <w:jc w:val="left"/>
              <w:rPr>
                <w:b w:val="0"/>
              </w:rPr>
            </w:pPr>
          </w:p>
          <w:p w:rsidR="008A102A" w:rsidRDefault="008A102A">
            <w:pPr>
              <w:pStyle w:val="a7"/>
              <w:spacing w:line="360" w:lineRule="auto"/>
              <w:jc w:val="left"/>
              <w:rPr>
                <w:b w:val="0"/>
              </w:rPr>
            </w:pPr>
          </w:p>
        </w:tc>
      </w:tr>
    </w:tbl>
    <w:p w:rsidR="008A102A" w:rsidRDefault="008A102A" w:rsidP="008A102A">
      <w:pPr>
        <w:framePr w:hSpace="180" w:wrap="around" w:vAnchor="text" w:hAnchor="text" w:xAlign="center" w:y="289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Защита состоится «21» июня 2016 года в 10.00 часов в Муромском институте (филиал) федерального государственного бюджетного образовательного учреждения высшего образования «Владимирский государственный университет имени Александра Григорьевича и Николая Григорьевича Столетовых» (МИ (филиал) </w:t>
      </w:r>
      <w:proofErr w:type="spellStart"/>
      <w:r>
        <w:rPr>
          <w:sz w:val="28"/>
          <w:szCs w:val="28"/>
        </w:rPr>
        <w:t>ВлГУ</w:t>
      </w:r>
      <w:proofErr w:type="spellEnd"/>
      <w:r>
        <w:rPr>
          <w:sz w:val="28"/>
          <w:szCs w:val="28"/>
        </w:rPr>
        <w:t xml:space="preserve">)» по адресу: </w:t>
      </w:r>
    </w:p>
    <w:p w:rsidR="008A102A" w:rsidRDefault="008A102A" w:rsidP="008A102A">
      <w:pPr>
        <w:pStyle w:val="ae"/>
        <w:spacing w:line="360" w:lineRule="auto"/>
        <w:jc w:val="both"/>
        <w:rPr>
          <w:b w:val="0"/>
          <w:szCs w:val="28"/>
        </w:rPr>
      </w:pPr>
      <w:smartTag w:uri="urn:schemas-microsoft-com:office:smarttags" w:element="metricconverter">
        <w:smartTagPr>
          <w:attr w:name="ProductID" w:val="602264, г"/>
        </w:smartTagPr>
        <w:r>
          <w:rPr>
            <w:b w:val="0"/>
            <w:szCs w:val="28"/>
          </w:rPr>
          <w:t>602264, г</w:t>
        </w:r>
      </w:smartTag>
      <w:r>
        <w:rPr>
          <w:b w:val="0"/>
          <w:szCs w:val="28"/>
        </w:rPr>
        <w:t xml:space="preserve">. Муром, </w:t>
      </w:r>
      <w:proofErr w:type="gramStart"/>
      <w:r>
        <w:rPr>
          <w:b w:val="0"/>
          <w:szCs w:val="28"/>
        </w:rPr>
        <w:t>Владимирская</w:t>
      </w:r>
      <w:proofErr w:type="gramEnd"/>
      <w:r>
        <w:rPr>
          <w:b w:val="0"/>
          <w:szCs w:val="28"/>
        </w:rPr>
        <w:t xml:space="preserve"> обл., ул. Орловская, д. 23.</w:t>
      </w:r>
    </w:p>
    <w:p w:rsidR="008A102A" w:rsidRDefault="008A102A" w:rsidP="008A102A">
      <w:pPr>
        <w:pStyle w:val="ae"/>
        <w:spacing w:line="360" w:lineRule="auto"/>
        <w:ind w:firstLine="709"/>
        <w:jc w:val="both"/>
        <w:rPr>
          <w:b w:val="0"/>
          <w:bCs/>
        </w:rPr>
      </w:pPr>
      <w:r>
        <w:rPr>
          <w:b w:val="0"/>
          <w:szCs w:val="28"/>
        </w:rPr>
        <w:t xml:space="preserve">С диссертацией можно ознакомиться в библиотеке Муромского института (филиал) федерального государственного бюджетного образовательного учреждения высшего образования «Владимирский государственный университет имени Александра Григорьевича и Николая Григорьевича Столетовых». </w:t>
      </w:r>
    </w:p>
    <w:p w:rsidR="008A102A" w:rsidRDefault="008A102A" w:rsidP="008A102A">
      <w:pPr>
        <w:pStyle w:val="ae"/>
        <w:spacing w:line="360" w:lineRule="auto"/>
        <w:ind w:firstLine="709"/>
        <w:jc w:val="left"/>
        <w:rPr>
          <w:b w:val="0"/>
        </w:rPr>
      </w:pPr>
    </w:p>
    <w:p w:rsidR="008A102A" w:rsidRDefault="008A102A" w:rsidP="008A102A">
      <w:pPr>
        <w:pStyle w:val="ae"/>
        <w:spacing w:line="360" w:lineRule="auto"/>
        <w:ind w:firstLine="709"/>
        <w:jc w:val="left"/>
        <w:rPr>
          <w:b w:val="0"/>
        </w:rPr>
      </w:pPr>
      <w:r>
        <w:rPr>
          <w:b w:val="0"/>
        </w:rPr>
        <w:t>Автореферат разослан «14»  июня 2016 года.</w:t>
      </w:r>
    </w:p>
    <w:p w:rsidR="003A5263" w:rsidRDefault="003A5263" w:rsidP="008A102A">
      <w:pPr>
        <w:pStyle w:val="a7"/>
        <w:spacing w:line="360" w:lineRule="auto"/>
        <w:ind w:hanging="22"/>
        <w:jc w:val="both"/>
      </w:pPr>
    </w:p>
    <w:p w:rsidR="008A102A" w:rsidRDefault="008A102A" w:rsidP="008A102A">
      <w:pPr>
        <w:pStyle w:val="a7"/>
        <w:spacing w:line="360" w:lineRule="auto"/>
        <w:ind w:hanging="22"/>
        <w:jc w:val="both"/>
      </w:pPr>
    </w:p>
    <w:p w:rsidR="003A5263" w:rsidRDefault="003A5263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Общая характеристика работы</w:t>
      </w:r>
    </w:p>
    <w:p w:rsidR="003A5263" w:rsidRDefault="003A5263">
      <w:pPr>
        <w:autoSpaceDE w:val="0"/>
        <w:autoSpaceDN w:val="0"/>
        <w:adjustRightInd w:val="0"/>
        <w:ind w:left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F7967" w:rsidRPr="003B0238" w:rsidRDefault="003A5263" w:rsidP="000F7967">
      <w:pPr>
        <w:spacing w:before="100" w:beforeAutospacing="1" w:after="100" w:afterAutospacing="1" w:line="360" w:lineRule="auto"/>
        <w:ind w:firstLine="709"/>
        <w:contextualSpacing/>
        <w:jc w:val="both"/>
        <w:rPr>
          <w:noProof/>
          <w:sz w:val="28"/>
          <w:szCs w:val="28"/>
        </w:rPr>
      </w:pPr>
      <w:r w:rsidRPr="00713798">
        <w:rPr>
          <w:rFonts w:ascii="Times New Roman CYR" w:hAnsi="Times New Roman CYR" w:cs="Times New Roman CYR"/>
          <w:b/>
          <w:bCs/>
          <w:sz w:val="28"/>
          <w:szCs w:val="28"/>
        </w:rPr>
        <w:t xml:space="preserve">Актуальность темы исследования. </w:t>
      </w:r>
      <w:r w:rsidR="000F7967" w:rsidRPr="003B0238">
        <w:rPr>
          <w:noProof/>
          <w:sz w:val="28"/>
          <w:szCs w:val="28"/>
        </w:rPr>
        <w:t>Местное самоуправление - обязательный компонент демократического государственного строя. Оно осуществляется самим населением через свободно избранные им представительные органы. Для выполнения функций, возложенных на местные представительные и исполнительные органы, они наделяются определенными имущественными и финансово-бюджетными правами.</w:t>
      </w:r>
    </w:p>
    <w:p w:rsidR="000F7967" w:rsidRPr="003B0238" w:rsidRDefault="000F7967" w:rsidP="000F7967">
      <w:pPr>
        <w:spacing w:before="100" w:beforeAutospacing="1" w:after="100" w:afterAutospacing="1" w:line="360" w:lineRule="auto"/>
        <w:ind w:firstLine="709"/>
        <w:contextualSpacing/>
        <w:jc w:val="both"/>
        <w:rPr>
          <w:noProof/>
          <w:sz w:val="28"/>
          <w:szCs w:val="28"/>
        </w:rPr>
      </w:pPr>
      <w:r w:rsidRPr="003B0238">
        <w:rPr>
          <w:noProof/>
          <w:sz w:val="28"/>
          <w:szCs w:val="28"/>
        </w:rPr>
        <w:t>Муниципальные финансы являются основой экономического процесса местного самоуправления и наряду с государственным имуществом, переданным в управление муниципальным органам власти, объектами муниципальной собственности; служат базой для решения проблем эффективного функционирования и развития объектов инфраструктуры муниципального образования.[12]</w:t>
      </w:r>
    </w:p>
    <w:p w:rsidR="000F7967" w:rsidRPr="003B0238" w:rsidRDefault="000F7967" w:rsidP="000F7967">
      <w:pPr>
        <w:spacing w:before="100" w:beforeAutospacing="1" w:after="100" w:afterAutospacing="1" w:line="360" w:lineRule="auto"/>
        <w:ind w:firstLine="709"/>
        <w:contextualSpacing/>
        <w:jc w:val="both"/>
        <w:rPr>
          <w:noProof/>
          <w:sz w:val="28"/>
          <w:szCs w:val="28"/>
        </w:rPr>
      </w:pPr>
      <w:r w:rsidRPr="003B0238">
        <w:rPr>
          <w:noProof/>
          <w:sz w:val="28"/>
          <w:szCs w:val="28"/>
        </w:rPr>
        <w:t>Муниципальные финансы включают в себя средства местного бюджета, муниципальные внебюджетные фонды, государственные и муниципальные ценные бумаги, принадлежащие органам местного самоуправления, другие денежные средства, находящиеся в муниципальной собственности. Они построены на принципах самостоятельности, прозрачности финансовых потоков, гласности, государственной финансовой поддержки.</w:t>
      </w:r>
    </w:p>
    <w:p w:rsidR="000F7967" w:rsidRPr="003B0238" w:rsidRDefault="000F7967" w:rsidP="000F7967">
      <w:pPr>
        <w:spacing w:before="100" w:beforeAutospacing="1" w:after="100" w:afterAutospacing="1" w:line="360" w:lineRule="auto"/>
        <w:ind w:firstLine="709"/>
        <w:contextualSpacing/>
        <w:jc w:val="both"/>
        <w:rPr>
          <w:noProof/>
          <w:sz w:val="28"/>
          <w:szCs w:val="28"/>
        </w:rPr>
      </w:pPr>
      <w:r w:rsidRPr="003B0238">
        <w:rPr>
          <w:noProof/>
          <w:sz w:val="28"/>
          <w:szCs w:val="28"/>
        </w:rPr>
        <w:t>Финансовой базой местных органов власти являются их бюджеты. Бюджетные и имущественные права, предоставленные этим органам, дают им возможность составлять, рассматривать, утверждать и исполнять свои бюджеты, распоряжаться переданными в их ведение предприятиями и получать от них доходы.</w:t>
      </w:r>
    </w:p>
    <w:p w:rsidR="000F7967" w:rsidRPr="003B0238" w:rsidRDefault="000F7967" w:rsidP="000F7967">
      <w:pPr>
        <w:spacing w:before="100" w:beforeAutospacing="1" w:after="100" w:afterAutospacing="1" w:line="360" w:lineRule="auto"/>
        <w:ind w:firstLine="709"/>
        <w:contextualSpacing/>
        <w:jc w:val="both"/>
        <w:rPr>
          <w:noProof/>
          <w:sz w:val="28"/>
          <w:szCs w:val="28"/>
        </w:rPr>
      </w:pPr>
      <w:r w:rsidRPr="003B0238">
        <w:rPr>
          <w:noProof/>
          <w:sz w:val="28"/>
          <w:szCs w:val="28"/>
        </w:rPr>
        <w:t xml:space="preserve">Местные бюджеты - один из главных каналов доведения до населения конечных результатов производства. Через них общественные фонды потребления распределяются между отдельными группками населения. Из этих бюджетов в известной мере финансируется и развитие отраслей </w:t>
      </w:r>
      <w:r w:rsidRPr="003B0238">
        <w:rPr>
          <w:noProof/>
          <w:sz w:val="28"/>
          <w:szCs w:val="28"/>
        </w:rPr>
        <w:lastRenderedPageBreak/>
        <w:t>производственной сферы, в первую очередь местной и пищевой промышленности, коммунального хозяйства, объем продукции и услуги которых также являются важным компонентом обеспечения жизнедеятельности населения.[2]</w:t>
      </w:r>
    </w:p>
    <w:p w:rsidR="000F7967" w:rsidRPr="003B0238" w:rsidRDefault="000F7967" w:rsidP="000F7967">
      <w:pPr>
        <w:spacing w:before="100" w:beforeAutospacing="1" w:after="100" w:afterAutospacing="1" w:line="360" w:lineRule="auto"/>
        <w:ind w:firstLine="709"/>
        <w:contextualSpacing/>
        <w:jc w:val="both"/>
        <w:rPr>
          <w:noProof/>
          <w:sz w:val="28"/>
          <w:szCs w:val="28"/>
        </w:rPr>
      </w:pPr>
      <w:r w:rsidRPr="003B0238">
        <w:rPr>
          <w:noProof/>
          <w:sz w:val="28"/>
          <w:szCs w:val="28"/>
        </w:rPr>
        <w:t>Актуальность темы исследования заключается в необходимости решения проблем формирования и расходования средств местного бюджета округа Муром.</w:t>
      </w:r>
    </w:p>
    <w:p w:rsidR="00FA3364" w:rsidRPr="003B0238" w:rsidRDefault="00FA3364" w:rsidP="00FA3364">
      <w:pPr>
        <w:spacing w:before="100" w:beforeAutospacing="1" w:after="100" w:afterAutospacing="1" w:line="360" w:lineRule="auto"/>
        <w:ind w:firstLine="709"/>
        <w:contextualSpacing/>
        <w:jc w:val="both"/>
        <w:rPr>
          <w:noProof/>
          <w:sz w:val="28"/>
          <w:szCs w:val="28"/>
        </w:rPr>
      </w:pPr>
      <w:r w:rsidRPr="00FA3364">
        <w:rPr>
          <w:b/>
          <w:bCs/>
          <w:noProof/>
          <w:sz w:val="28"/>
          <w:szCs w:val="28"/>
        </w:rPr>
        <w:t>Целью работы</w:t>
      </w:r>
      <w:r w:rsidRPr="003B0238">
        <w:rPr>
          <w:noProof/>
          <w:sz w:val="28"/>
          <w:szCs w:val="28"/>
        </w:rPr>
        <w:t xml:space="preserve"> является анализ формирования и расходования средств местного бюджета и разработка направлений по их совершенствованию. </w:t>
      </w:r>
    </w:p>
    <w:p w:rsidR="00FA3364" w:rsidRPr="003B0238" w:rsidRDefault="00FA3364" w:rsidP="00FA3364">
      <w:pPr>
        <w:spacing w:before="100" w:beforeAutospacing="1" w:after="100" w:afterAutospacing="1" w:line="360" w:lineRule="auto"/>
        <w:ind w:firstLine="709"/>
        <w:contextualSpacing/>
        <w:jc w:val="both"/>
        <w:rPr>
          <w:noProof/>
          <w:sz w:val="28"/>
          <w:szCs w:val="28"/>
        </w:rPr>
      </w:pPr>
      <w:r w:rsidRPr="003B0238">
        <w:rPr>
          <w:noProof/>
          <w:sz w:val="28"/>
          <w:szCs w:val="28"/>
        </w:rPr>
        <w:t xml:space="preserve">Для достижения этой цели предполагается решить следующие </w:t>
      </w:r>
      <w:r w:rsidRPr="00FA3364">
        <w:rPr>
          <w:b/>
          <w:bCs/>
          <w:noProof/>
          <w:sz w:val="28"/>
          <w:szCs w:val="28"/>
        </w:rPr>
        <w:t>задачи:</w:t>
      </w:r>
    </w:p>
    <w:p w:rsidR="00FA3364" w:rsidRPr="003B0238" w:rsidRDefault="00FA3364" w:rsidP="00FA3364">
      <w:pPr>
        <w:spacing w:before="100" w:beforeAutospacing="1" w:after="100" w:afterAutospacing="1" w:line="360" w:lineRule="auto"/>
        <w:ind w:firstLine="709"/>
        <w:contextualSpacing/>
        <w:jc w:val="both"/>
        <w:rPr>
          <w:noProof/>
          <w:sz w:val="28"/>
          <w:szCs w:val="28"/>
        </w:rPr>
      </w:pPr>
      <w:r w:rsidRPr="003B0238">
        <w:rPr>
          <w:noProof/>
          <w:sz w:val="28"/>
          <w:szCs w:val="28"/>
        </w:rPr>
        <w:t>- раскрыть теоретические аспекты формирования и расходования средств местного бюджета;</w:t>
      </w:r>
    </w:p>
    <w:p w:rsidR="00FA3364" w:rsidRPr="003B0238" w:rsidRDefault="00FA3364" w:rsidP="00FA3364">
      <w:pPr>
        <w:spacing w:before="100" w:beforeAutospacing="1" w:after="100" w:afterAutospacing="1" w:line="360" w:lineRule="auto"/>
        <w:ind w:firstLine="709"/>
        <w:contextualSpacing/>
        <w:jc w:val="both"/>
        <w:rPr>
          <w:noProof/>
          <w:sz w:val="28"/>
          <w:szCs w:val="28"/>
        </w:rPr>
      </w:pPr>
      <w:r w:rsidRPr="003B0238">
        <w:rPr>
          <w:noProof/>
          <w:sz w:val="28"/>
          <w:szCs w:val="28"/>
        </w:rPr>
        <w:t>- изучить нормативно - правовую базу в области исследования местного бюджета;</w:t>
      </w:r>
    </w:p>
    <w:p w:rsidR="00FA3364" w:rsidRPr="003B0238" w:rsidRDefault="00FA3364" w:rsidP="00FA3364">
      <w:pPr>
        <w:spacing w:before="100" w:beforeAutospacing="1" w:after="100" w:afterAutospacing="1" w:line="360" w:lineRule="auto"/>
        <w:ind w:firstLine="709"/>
        <w:contextualSpacing/>
        <w:jc w:val="both"/>
        <w:rPr>
          <w:noProof/>
          <w:sz w:val="28"/>
          <w:szCs w:val="28"/>
        </w:rPr>
      </w:pPr>
      <w:r w:rsidRPr="003B0238">
        <w:rPr>
          <w:noProof/>
          <w:sz w:val="28"/>
          <w:szCs w:val="28"/>
        </w:rPr>
        <w:t>- охарактеризовать  социально – экономическое положение округа Муром;</w:t>
      </w:r>
    </w:p>
    <w:p w:rsidR="00FA3364" w:rsidRPr="003B0238" w:rsidRDefault="00FA3364" w:rsidP="00FA3364">
      <w:pPr>
        <w:spacing w:before="100" w:beforeAutospacing="1" w:after="100" w:afterAutospacing="1" w:line="360" w:lineRule="auto"/>
        <w:ind w:firstLine="709"/>
        <w:contextualSpacing/>
        <w:jc w:val="both"/>
        <w:rPr>
          <w:noProof/>
          <w:sz w:val="28"/>
          <w:szCs w:val="28"/>
        </w:rPr>
      </w:pPr>
      <w:r w:rsidRPr="003B0238">
        <w:rPr>
          <w:noProof/>
          <w:sz w:val="28"/>
          <w:szCs w:val="28"/>
        </w:rPr>
        <w:t>-  провести анализ финансовой устойчивости бюджета округа Муром;</w:t>
      </w:r>
    </w:p>
    <w:p w:rsidR="00FA3364" w:rsidRPr="003B0238" w:rsidRDefault="00FA3364" w:rsidP="00FA3364">
      <w:pPr>
        <w:spacing w:before="100" w:beforeAutospacing="1" w:after="100" w:afterAutospacing="1" w:line="360" w:lineRule="auto"/>
        <w:ind w:firstLine="709"/>
        <w:contextualSpacing/>
        <w:jc w:val="both"/>
        <w:rPr>
          <w:noProof/>
          <w:sz w:val="28"/>
          <w:szCs w:val="28"/>
        </w:rPr>
      </w:pPr>
      <w:r w:rsidRPr="003B0238">
        <w:rPr>
          <w:noProof/>
          <w:sz w:val="28"/>
          <w:szCs w:val="28"/>
        </w:rPr>
        <w:t>- проанализировать структуру и динамику доходов и расходов бюджета округа Муром;</w:t>
      </w:r>
    </w:p>
    <w:p w:rsidR="00FA3364" w:rsidRPr="003B0238" w:rsidRDefault="00FA3364" w:rsidP="00FA3364">
      <w:pPr>
        <w:spacing w:before="100" w:beforeAutospacing="1" w:after="100" w:afterAutospacing="1" w:line="360" w:lineRule="auto"/>
        <w:ind w:firstLine="709"/>
        <w:contextualSpacing/>
        <w:jc w:val="both"/>
        <w:rPr>
          <w:noProof/>
          <w:sz w:val="28"/>
          <w:szCs w:val="28"/>
        </w:rPr>
      </w:pPr>
      <w:r w:rsidRPr="003B0238">
        <w:rPr>
          <w:noProof/>
          <w:sz w:val="28"/>
          <w:szCs w:val="28"/>
        </w:rPr>
        <w:t>- оценить сбалансированность бюджета округа Муром;</w:t>
      </w:r>
    </w:p>
    <w:p w:rsidR="00FA3364" w:rsidRPr="003B0238" w:rsidRDefault="00FA3364" w:rsidP="00FA3364">
      <w:pPr>
        <w:spacing w:before="100" w:beforeAutospacing="1" w:after="100" w:afterAutospacing="1" w:line="360" w:lineRule="auto"/>
        <w:ind w:firstLine="709"/>
        <w:contextualSpacing/>
        <w:jc w:val="both"/>
        <w:rPr>
          <w:noProof/>
          <w:sz w:val="28"/>
          <w:szCs w:val="28"/>
        </w:rPr>
      </w:pPr>
      <w:r w:rsidRPr="003B0238">
        <w:rPr>
          <w:noProof/>
          <w:sz w:val="28"/>
          <w:szCs w:val="28"/>
        </w:rPr>
        <w:t>- предложить направления по совершенствованию формирования и расходования средств бюджета округа Муром.</w:t>
      </w:r>
    </w:p>
    <w:p w:rsidR="000F7967" w:rsidRPr="003B0238" w:rsidRDefault="000F7967" w:rsidP="000F7967">
      <w:pPr>
        <w:spacing w:before="100" w:beforeAutospacing="1" w:after="100" w:afterAutospacing="1" w:line="360" w:lineRule="auto"/>
        <w:ind w:firstLine="709"/>
        <w:contextualSpacing/>
        <w:jc w:val="both"/>
        <w:rPr>
          <w:noProof/>
          <w:sz w:val="28"/>
          <w:szCs w:val="28"/>
        </w:rPr>
      </w:pPr>
      <w:r w:rsidRPr="00FA3364">
        <w:rPr>
          <w:b/>
          <w:bCs/>
          <w:noProof/>
          <w:sz w:val="28"/>
          <w:szCs w:val="28"/>
        </w:rPr>
        <w:t>Объектом</w:t>
      </w:r>
      <w:r w:rsidRPr="003B0238">
        <w:rPr>
          <w:noProof/>
          <w:sz w:val="28"/>
          <w:szCs w:val="28"/>
        </w:rPr>
        <w:t xml:space="preserve"> исследования является бюджет округа Мурома Владимирской области.  </w:t>
      </w:r>
      <w:r w:rsidRPr="00FA3364">
        <w:rPr>
          <w:b/>
          <w:bCs/>
          <w:noProof/>
          <w:sz w:val="28"/>
          <w:szCs w:val="28"/>
        </w:rPr>
        <w:t>Предметом</w:t>
      </w:r>
      <w:r w:rsidRPr="003B0238">
        <w:rPr>
          <w:noProof/>
          <w:sz w:val="28"/>
          <w:szCs w:val="28"/>
        </w:rPr>
        <w:t xml:space="preserve"> исследования является процессы  формирования и расходования средств бюджета местного бюджета.</w:t>
      </w:r>
    </w:p>
    <w:p w:rsidR="000F7967" w:rsidRPr="003B0238" w:rsidRDefault="000F7967" w:rsidP="000F7967">
      <w:pPr>
        <w:spacing w:before="100" w:beforeAutospacing="1" w:after="100" w:afterAutospacing="1" w:line="360" w:lineRule="auto"/>
        <w:ind w:firstLine="709"/>
        <w:contextualSpacing/>
        <w:jc w:val="both"/>
        <w:rPr>
          <w:noProof/>
          <w:sz w:val="28"/>
          <w:szCs w:val="28"/>
        </w:rPr>
      </w:pPr>
      <w:r w:rsidRPr="003B0238">
        <w:rPr>
          <w:noProof/>
          <w:sz w:val="28"/>
          <w:szCs w:val="28"/>
        </w:rPr>
        <w:t xml:space="preserve">Для решения поставленных задач использовались следующие </w:t>
      </w:r>
      <w:r w:rsidRPr="00FA3364">
        <w:rPr>
          <w:b/>
          <w:bCs/>
          <w:noProof/>
          <w:sz w:val="28"/>
          <w:szCs w:val="28"/>
        </w:rPr>
        <w:t>методы:</w:t>
      </w:r>
      <w:r w:rsidRPr="003B0238">
        <w:rPr>
          <w:noProof/>
          <w:sz w:val="28"/>
          <w:szCs w:val="28"/>
        </w:rPr>
        <w:t xml:space="preserve"> сравнительный анализ, экономико-математическое моделирование и статистические методы.</w:t>
      </w:r>
    </w:p>
    <w:p w:rsidR="000F7967" w:rsidRPr="003B0238" w:rsidRDefault="000F7967" w:rsidP="000F7967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FA3364">
        <w:rPr>
          <w:b/>
          <w:bCs/>
          <w:noProof/>
          <w:sz w:val="28"/>
          <w:szCs w:val="28"/>
        </w:rPr>
        <w:lastRenderedPageBreak/>
        <w:t>Информационной базой</w:t>
      </w:r>
      <w:r w:rsidRPr="003B0238">
        <w:rPr>
          <w:noProof/>
          <w:sz w:val="28"/>
          <w:szCs w:val="28"/>
        </w:rPr>
        <w:t xml:space="preserve"> анализа является отчеты об исполнении бюджета округа Муром за  2013 – 2015 гг. </w:t>
      </w:r>
    </w:p>
    <w:p w:rsidR="000F7967" w:rsidRDefault="000F7967" w:rsidP="000F7967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3B0238">
        <w:rPr>
          <w:noProof/>
          <w:sz w:val="28"/>
          <w:szCs w:val="28"/>
        </w:rPr>
        <w:t>Для исследования данной темы используются различные учебные пособия, статьи периодических изданий, нормативно-правовые акты, а также сайты Интернет.</w:t>
      </w:r>
    </w:p>
    <w:p w:rsidR="00FA3364" w:rsidRDefault="00FA3364" w:rsidP="000F7967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FA3364">
        <w:rPr>
          <w:b/>
          <w:bCs/>
          <w:noProof/>
          <w:sz w:val="28"/>
          <w:szCs w:val="28"/>
        </w:rPr>
        <w:t>Научная новизна</w:t>
      </w:r>
      <w:r>
        <w:rPr>
          <w:noProof/>
          <w:sz w:val="28"/>
          <w:szCs w:val="28"/>
        </w:rPr>
        <w:t xml:space="preserve"> работы состит в следующем:</w:t>
      </w:r>
    </w:p>
    <w:p w:rsidR="00FA3364" w:rsidRDefault="00FA3364" w:rsidP="00FA3364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1. На основе анализа отечественной, зарубежной литературы и практики определены понятие «местный бюджет» и выявлены особенности формирования и расходования средств бюджета;</w:t>
      </w:r>
    </w:p>
    <w:p w:rsidR="005630AC" w:rsidRDefault="005630AC" w:rsidP="005630AC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2. </w:t>
      </w:r>
      <w:r>
        <w:rPr>
          <w:sz w:val="28"/>
          <w:szCs w:val="28"/>
        </w:rPr>
        <w:t>Проведен анализ финансового состояния, где производится расчет финансовой устойчивости, а также проведен анализ доходов и расходов бюджета, сбалансированность и исполнение;</w:t>
      </w:r>
    </w:p>
    <w:p w:rsidR="00FA3364" w:rsidRPr="003B0238" w:rsidRDefault="005630AC" w:rsidP="00FA3364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3</w:t>
      </w:r>
      <w:r w:rsidR="00FA3364">
        <w:rPr>
          <w:noProof/>
          <w:sz w:val="28"/>
          <w:szCs w:val="28"/>
        </w:rPr>
        <w:t xml:space="preserve">. Выдвинуты и обоснованы методические положения </w:t>
      </w:r>
      <w:r>
        <w:rPr>
          <w:noProof/>
          <w:sz w:val="28"/>
          <w:szCs w:val="28"/>
        </w:rPr>
        <w:t>расчета налогового потенециала бюджет округа Муром.</w:t>
      </w:r>
    </w:p>
    <w:p w:rsidR="00715F9C" w:rsidRPr="00463315" w:rsidRDefault="00715F9C" w:rsidP="000F796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63315">
        <w:rPr>
          <w:rFonts w:ascii="Times New Roman CYR" w:hAnsi="Times New Roman CYR" w:cs="Times New Roman CYR"/>
          <w:b/>
          <w:bCs/>
          <w:sz w:val="28"/>
          <w:szCs w:val="28"/>
        </w:rPr>
        <w:t xml:space="preserve">Теоретическая значимость исследования </w:t>
      </w:r>
      <w:r w:rsidRPr="00463315">
        <w:rPr>
          <w:rFonts w:ascii="Times New Roman CYR" w:hAnsi="Times New Roman CYR" w:cs="Times New Roman CYR"/>
          <w:bCs/>
          <w:sz w:val="28"/>
          <w:szCs w:val="28"/>
        </w:rPr>
        <w:t xml:space="preserve">состоит в развитии методического инструментария </w:t>
      </w:r>
      <w:r w:rsidR="00406666" w:rsidRPr="00463315">
        <w:rPr>
          <w:rFonts w:ascii="Times New Roman CYR" w:hAnsi="Times New Roman CYR" w:cs="Times New Roman CYR"/>
          <w:bCs/>
          <w:sz w:val="28"/>
          <w:szCs w:val="28"/>
        </w:rPr>
        <w:t xml:space="preserve">совершенствования </w:t>
      </w:r>
      <w:r w:rsidRPr="00463315">
        <w:rPr>
          <w:rFonts w:ascii="Times New Roman CYR" w:hAnsi="Times New Roman CYR" w:cs="Times New Roman CYR"/>
          <w:bCs/>
          <w:sz w:val="28"/>
          <w:szCs w:val="28"/>
        </w:rPr>
        <w:t xml:space="preserve">управления </w:t>
      </w:r>
      <w:r w:rsidR="000F7967">
        <w:rPr>
          <w:rFonts w:ascii="Times New Roman CYR" w:hAnsi="Times New Roman CYR" w:cs="Times New Roman CYR"/>
          <w:bCs/>
          <w:sz w:val="28"/>
          <w:szCs w:val="28"/>
        </w:rPr>
        <w:t>расходованием бюджетных средств</w:t>
      </w:r>
      <w:r w:rsidRPr="00463315">
        <w:rPr>
          <w:rFonts w:ascii="Times New Roman CYR" w:hAnsi="Times New Roman CYR" w:cs="Times New Roman CYR"/>
          <w:b/>
          <w:bCs/>
          <w:sz w:val="28"/>
          <w:szCs w:val="28"/>
        </w:rPr>
        <w:t xml:space="preserve">. </w:t>
      </w:r>
    </w:p>
    <w:p w:rsidR="00715F9C" w:rsidRPr="00463315" w:rsidRDefault="00715F9C" w:rsidP="000F796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63315">
        <w:rPr>
          <w:rFonts w:ascii="Times New Roman CYR" w:hAnsi="Times New Roman CYR" w:cs="Times New Roman CYR"/>
          <w:b/>
          <w:bCs/>
          <w:sz w:val="28"/>
          <w:szCs w:val="28"/>
        </w:rPr>
        <w:t xml:space="preserve">Практическая значимость результатов исследования. </w:t>
      </w:r>
      <w:r w:rsidRPr="00463315">
        <w:rPr>
          <w:rFonts w:ascii="Times New Roman CYR" w:hAnsi="Times New Roman CYR" w:cs="Times New Roman CYR"/>
          <w:bCs/>
          <w:sz w:val="28"/>
          <w:szCs w:val="28"/>
        </w:rPr>
        <w:t xml:space="preserve">Применение на практике разработанных в диссертации предложений и рекомендаций позволит повысить </w:t>
      </w:r>
      <w:r w:rsidR="000F7967">
        <w:rPr>
          <w:rFonts w:ascii="Times New Roman CYR" w:hAnsi="Times New Roman CYR" w:cs="Times New Roman CYR"/>
          <w:bCs/>
          <w:sz w:val="28"/>
          <w:szCs w:val="28"/>
        </w:rPr>
        <w:t>формирование и расходование бюджетных средств</w:t>
      </w:r>
      <w:r w:rsidRPr="00463315"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715F9C" w:rsidRDefault="00715F9C" w:rsidP="000F796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463315">
        <w:rPr>
          <w:rFonts w:ascii="Times New Roman CYR" w:hAnsi="Times New Roman CYR" w:cs="Times New Roman CYR"/>
          <w:b/>
          <w:bCs/>
          <w:sz w:val="28"/>
          <w:szCs w:val="28"/>
        </w:rPr>
        <w:t xml:space="preserve">Апробация результатов исследования. </w:t>
      </w:r>
      <w:r w:rsidRPr="00463315">
        <w:rPr>
          <w:rFonts w:ascii="Times New Roman CYR" w:hAnsi="Times New Roman CYR" w:cs="Times New Roman CYR"/>
          <w:bCs/>
          <w:sz w:val="28"/>
          <w:szCs w:val="28"/>
        </w:rPr>
        <w:t xml:space="preserve">Основные результаты исследования внедрены и используются в деятельности </w:t>
      </w:r>
      <w:r w:rsidR="000F7967">
        <w:rPr>
          <w:rFonts w:ascii="Times New Roman CYR" w:hAnsi="Times New Roman CYR" w:cs="Times New Roman CYR"/>
          <w:bCs/>
          <w:sz w:val="28"/>
          <w:szCs w:val="28"/>
        </w:rPr>
        <w:t>бюджета округа Муром</w:t>
      </w:r>
      <w:r w:rsidRPr="00463315">
        <w:rPr>
          <w:rFonts w:ascii="Times New Roman CYR" w:hAnsi="Times New Roman CYR" w:cs="Times New Roman CYR"/>
          <w:bCs/>
          <w:sz w:val="28"/>
          <w:szCs w:val="28"/>
        </w:rPr>
        <w:t xml:space="preserve">, что подтверждается соответствующим </w:t>
      </w:r>
      <w:r w:rsidR="005C3598" w:rsidRPr="00463315">
        <w:rPr>
          <w:rFonts w:ascii="Times New Roman CYR" w:hAnsi="Times New Roman CYR" w:cs="Times New Roman CYR"/>
          <w:bCs/>
          <w:sz w:val="28"/>
          <w:szCs w:val="28"/>
        </w:rPr>
        <w:t>актом</w:t>
      </w:r>
      <w:r w:rsidRPr="00463315">
        <w:rPr>
          <w:rFonts w:ascii="Times New Roman CYR" w:hAnsi="Times New Roman CYR" w:cs="Times New Roman CYR"/>
          <w:bCs/>
          <w:sz w:val="28"/>
          <w:szCs w:val="28"/>
        </w:rPr>
        <w:t xml:space="preserve"> о внедрении. </w:t>
      </w:r>
    </w:p>
    <w:p w:rsidR="005630AC" w:rsidRPr="00463315" w:rsidRDefault="005630AC" w:rsidP="000F796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5630AC">
        <w:rPr>
          <w:rFonts w:ascii="Times New Roman CYR" w:hAnsi="Times New Roman CYR" w:cs="Times New Roman CYR"/>
          <w:b/>
          <w:sz w:val="28"/>
          <w:szCs w:val="28"/>
        </w:rPr>
        <w:t>Публикации: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По результатам выполненных в диссертации исследований опубликовано 5 работ.</w:t>
      </w:r>
    </w:p>
    <w:p w:rsidR="003A5263" w:rsidRDefault="003A5263" w:rsidP="00EB4D9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63315">
        <w:rPr>
          <w:rFonts w:ascii="Times New Roman CYR" w:hAnsi="Times New Roman CYR" w:cs="Times New Roman CYR"/>
          <w:b/>
          <w:bCs/>
          <w:sz w:val="28"/>
          <w:szCs w:val="28"/>
        </w:rPr>
        <w:t xml:space="preserve">Структура и объем диссертации </w:t>
      </w:r>
      <w:r w:rsidRPr="00463315">
        <w:rPr>
          <w:rFonts w:ascii="Times New Roman CYR" w:hAnsi="Times New Roman CYR" w:cs="Times New Roman CYR"/>
          <w:sz w:val="28"/>
          <w:szCs w:val="28"/>
        </w:rPr>
        <w:t xml:space="preserve">определяется ее общей концепцией, поставленными задачами и логикой исследования. Диссертация состоит из введения, трех глав, заключения, списка использованных источников и </w:t>
      </w:r>
      <w:r w:rsidRPr="00463315">
        <w:rPr>
          <w:rFonts w:ascii="Times New Roman CYR" w:hAnsi="Times New Roman CYR" w:cs="Times New Roman CYR"/>
          <w:sz w:val="28"/>
          <w:szCs w:val="28"/>
        </w:rPr>
        <w:lastRenderedPageBreak/>
        <w:t xml:space="preserve">литературы, приложений, она </w:t>
      </w:r>
      <w:r w:rsidRPr="00463315">
        <w:rPr>
          <w:sz w:val="28"/>
          <w:szCs w:val="28"/>
        </w:rPr>
        <w:t xml:space="preserve">содержит </w:t>
      </w:r>
      <w:r w:rsidR="00EB4D94">
        <w:rPr>
          <w:sz w:val="28"/>
          <w:szCs w:val="28"/>
        </w:rPr>
        <w:t>207</w:t>
      </w:r>
      <w:r w:rsidRPr="00463315">
        <w:rPr>
          <w:sz w:val="28"/>
          <w:szCs w:val="28"/>
        </w:rPr>
        <w:t xml:space="preserve"> страниц, </w:t>
      </w:r>
      <w:r w:rsidR="00EB4D94">
        <w:rPr>
          <w:sz w:val="28"/>
          <w:szCs w:val="28"/>
        </w:rPr>
        <w:t>35</w:t>
      </w:r>
      <w:r w:rsidRPr="00463315">
        <w:rPr>
          <w:sz w:val="28"/>
          <w:szCs w:val="28"/>
        </w:rPr>
        <w:t xml:space="preserve"> рисунков, </w:t>
      </w:r>
      <w:r w:rsidR="00EB4D94">
        <w:rPr>
          <w:sz w:val="28"/>
          <w:szCs w:val="28"/>
        </w:rPr>
        <w:t>41</w:t>
      </w:r>
      <w:r w:rsidRPr="00463315">
        <w:rPr>
          <w:sz w:val="28"/>
          <w:szCs w:val="28"/>
        </w:rPr>
        <w:t xml:space="preserve"> таблиц</w:t>
      </w:r>
      <w:r w:rsidR="007E79D6" w:rsidRPr="00463315">
        <w:rPr>
          <w:sz w:val="28"/>
          <w:szCs w:val="28"/>
        </w:rPr>
        <w:t>ы</w:t>
      </w:r>
      <w:r w:rsidRPr="00463315">
        <w:rPr>
          <w:sz w:val="28"/>
          <w:szCs w:val="28"/>
        </w:rPr>
        <w:t xml:space="preserve">, </w:t>
      </w:r>
      <w:r w:rsidR="00EB4D94">
        <w:rPr>
          <w:sz w:val="28"/>
          <w:szCs w:val="28"/>
        </w:rPr>
        <w:t>13</w:t>
      </w:r>
      <w:r w:rsidRPr="00463315">
        <w:rPr>
          <w:sz w:val="28"/>
          <w:szCs w:val="28"/>
        </w:rPr>
        <w:t xml:space="preserve"> формул, </w:t>
      </w:r>
      <w:r w:rsidR="00EB4D94">
        <w:rPr>
          <w:sz w:val="28"/>
          <w:szCs w:val="28"/>
        </w:rPr>
        <w:t>3</w:t>
      </w:r>
      <w:r w:rsidRPr="00463315">
        <w:rPr>
          <w:sz w:val="28"/>
          <w:szCs w:val="28"/>
        </w:rPr>
        <w:t xml:space="preserve"> приложени</w:t>
      </w:r>
      <w:r w:rsidR="007E79D6" w:rsidRPr="00463315">
        <w:rPr>
          <w:sz w:val="28"/>
          <w:szCs w:val="28"/>
        </w:rPr>
        <w:t>й</w:t>
      </w:r>
      <w:r w:rsidRPr="00463315">
        <w:rPr>
          <w:sz w:val="28"/>
          <w:szCs w:val="28"/>
        </w:rPr>
        <w:t xml:space="preserve">. Список </w:t>
      </w:r>
      <w:r w:rsidRPr="00463315">
        <w:rPr>
          <w:rFonts w:ascii="Times New Roman CYR" w:hAnsi="Times New Roman CYR" w:cs="Times New Roman CYR"/>
          <w:sz w:val="28"/>
          <w:szCs w:val="28"/>
        </w:rPr>
        <w:t>использованных источников и литературы</w:t>
      </w:r>
      <w:r w:rsidRPr="00463315">
        <w:rPr>
          <w:sz w:val="28"/>
          <w:szCs w:val="28"/>
        </w:rPr>
        <w:t xml:space="preserve"> включает</w:t>
      </w:r>
      <w:r w:rsidR="007E79D6" w:rsidRPr="00463315">
        <w:rPr>
          <w:sz w:val="28"/>
          <w:szCs w:val="28"/>
        </w:rPr>
        <w:t xml:space="preserve"> </w:t>
      </w:r>
      <w:r w:rsidR="00EB4D94">
        <w:rPr>
          <w:sz w:val="28"/>
          <w:szCs w:val="28"/>
        </w:rPr>
        <w:t>36</w:t>
      </w:r>
      <w:r w:rsidRPr="00463315">
        <w:rPr>
          <w:sz w:val="28"/>
          <w:szCs w:val="28"/>
        </w:rPr>
        <w:t xml:space="preserve"> источник</w:t>
      </w:r>
      <w:r w:rsidR="007E79D6" w:rsidRPr="00463315">
        <w:rPr>
          <w:sz w:val="28"/>
          <w:szCs w:val="28"/>
        </w:rPr>
        <w:t>ов</w:t>
      </w:r>
      <w:r w:rsidRPr="00463315">
        <w:rPr>
          <w:sz w:val="28"/>
          <w:szCs w:val="28"/>
        </w:rPr>
        <w:t>.</w:t>
      </w:r>
    </w:p>
    <w:p w:rsidR="003A5263" w:rsidRDefault="003A5263" w:rsidP="007E79D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A5263" w:rsidRPr="00DE5861" w:rsidRDefault="003A5263" w:rsidP="005630AC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II. </w:t>
      </w:r>
      <w:r w:rsidR="00DE586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Основные </w:t>
      </w:r>
      <w:r w:rsidR="005630A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содержания работы</w:t>
      </w:r>
    </w:p>
    <w:p w:rsidR="003A5263" w:rsidRDefault="003A52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A5263" w:rsidRPr="00463315" w:rsidRDefault="003A5263" w:rsidP="004B76D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63315">
        <w:rPr>
          <w:rFonts w:ascii="Times New Roman CYR" w:hAnsi="Times New Roman CYR" w:cs="Times New Roman CYR"/>
          <w:color w:val="000000"/>
          <w:sz w:val="28"/>
          <w:szCs w:val="28"/>
        </w:rPr>
        <w:t xml:space="preserve">Во </w:t>
      </w:r>
      <w:r w:rsidRPr="00463315">
        <w:rPr>
          <w:rFonts w:ascii="Times New Roman CYR" w:hAnsi="Times New Roman CYR" w:cs="Times New Roman CYR"/>
          <w:bCs/>
          <w:color w:val="000000"/>
          <w:sz w:val="28"/>
          <w:szCs w:val="28"/>
        </w:rPr>
        <w:t>введении</w:t>
      </w:r>
      <w:r w:rsidRPr="0046331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Pr="00463315">
        <w:rPr>
          <w:rFonts w:ascii="Times New Roman CYR" w:hAnsi="Times New Roman CYR" w:cs="Times New Roman CYR"/>
          <w:color w:val="000000"/>
          <w:sz w:val="28"/>
          <w:szCs w:val="28"/>
        </w:rPr>
        <w:t xml:space="preserve">обоснована актуальность темы, сформулированы цель и задачи исследования, определены объект и предмет исследования, раскрыта научная новизна, теоретическая и практическая значимость полученных результатов, степень апробации основных положений и выводов диссертации. </w:t>
      </w:r>
    </w:p>
    <w:p w:rsidR="00EB4D94" w:rsidRPr="003B0238" w:rsidRDefault="00EB4D94" w:rsidP="00EB4D94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3B0238">
        <w:rPr>
          <w:noProof/>
          <w:sz w:val="28"/>
          <w:szCs w:val="28"/>
        </w:rPr>
        <w:t xml:space="preserve">В первой главе рассматриваются </w:t>
      </w:r>
      <w:r w:rsidRPr="003B0238">
        <w:rPr>
          <w:rFonts w:ascii="Times New Roman CYR" w:hAnsi="Times New Roman CYR" w:cs="Times New Roman CYR"/>
          <w:noProof/>
          <w:sz w:val="28"/>
          <w:szCs w:val="28"/>
        </w:rPr>
        <w:t>теоретические, методические и нормативно – правовые аспекты формирования и расходования средств местного бюджета, а именно  понятие местного бюджета их формирование и расходование средств</w:t>
      </w:r>
      <w:r w:rsidRPr="003B0238">
        <w:rPr>
          <w:noProof/>
          <w:sz w:val="28"/>
          <w:szCs w:val="28"/>
        </w:rPr>
        <w:t>, а также нормативно-правовую базу по данному направлению исследования.</w:t>
      </w:r>
    </w:p>
    <w:p w:rsidR="00EB4D94" w:rsidRDefault="00EB4D94" w:rsidP="00EB4D94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3B0238">
        <w:rPr>
          <w:noProof/>
          <w:sz w:val="28"/>
          <w:szCs w:val="28"/>
        </w:rPr>
        <w:t xml:space="preserve">Во второй главе </w:t>
      </w:r>
      <w:r>
        <w:rPr>
          <w:rFonts w:ascii="Times New Roman CYR" w:hAnsi="Times New Roman CYR" w:cs="Times New Roman CYR"/>
          <w:noProof/>
          <w:sz w:val="28"/>
          <w:szCs w:val="28"/>
        </w:rPr>
        <w:t>дана краткая социально-экономическая характеристика округа Муром, проведена оценка финансовой устойчивости бюджета и сбалансированности, а также исследовалось структура и динамика доходов и расходов местного б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 CYR" w:hAnsi="Times New Roman CYR" w:cs="Times New Roman CYR"/>
          <w:noProof/>
          <w:sz w:val="28"/>
          <w:szCs w:val="28"/>
        </w:rPr>
        <w:t>ю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 CYR" w:hAnsi="Times New Roman CYR" w:cs="Times New Roman CYR"/>
          <w:noProof/>
          <w:sz w:val="28"/>
          <w:szCs w:val="28"/>
        </w:rPr>
        <w:t>д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 CYR" w:hAnsi="Times New Roman CYR" w:cs="Times New Roman CYR"/>
          <w:noProof/>
          <w:sz w:val="28"/>
          <w:szCs w:val="28"/>
        </w:rPr>
        <w:t>жет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rFonts w:ascii="Times New Roman CYR" w:hAnsi="Times New Roman CYR" w:cs="Times New Roman CYR"/>
          <w:noProof/>
          <w:sz w:val="28"/>
          <w:szCs w:val="28"/>
        </w:rPr>
        <w:t>а.</w:t>
      </w:r>
      <w:r w:rsidRPr="003B0238">
        <w:rPr>
          <w:noProof/>
          <w:sz w:val="28"/>
          <w:szCs w:val="28"/>
        </w:rPr>
        <w:t xml:space="preserve"> </w:t>
      </w:r>
    </w:p>
    <w:p w:rsidR="005630AC" w:rsidRPr="007E450D" w:rsidRDefault="005630AC" w:rsidP="005630AC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CD438C">
        <w:rPr>
          <w:sz w:val="28"/>
          <w:szCs w:val="28"/>
        </w:rPr>
        <w:t>Прове</w:t>
      </w:r>
      <w:r>
        <w:rPr>
          <w:sz w:val="28"/>
          <w:szCs w:val="28"/>
        </w:rPr>
        <w:t>дя</w:t>
      </w:r>
      <w:r w:rsidRPr="00CD438C">
        <w:rPr>
          <w:sz w:val="28"/>
          <w:szCs w:val="28"/>
        </w:rPr>
        <w:t xml:space="preserve"> анализ доходов бюджета округа Муром по основным группам за</w:t>
      </w:r>
      <w:r>
        <w:rPr>
          <w:sz w:val="28"/>
          <w:szCs w:val="28"/>
        </w:rPr>
        <w:t xml:space="preserve"> анализируемый период</w:t>
      </w:r>
      <w:r w:rsidRPr="00CD438C">
        <w:rPr>
          <w:sz w:val="28"/>
          <w:szCs w:val="28"/>
        </w:rPr>
        <w:t xml:space="preserve">. Представим эти данные в </w:t>
      </w:r>
      <w:r w:rsidRPr="00005D38">
        <w:rPr>
          <w:sz w:val="28"/>
          <w:szCs w:val="28"/>
        </w:rPr>
        <w:t xml:space="preserve">таблице </w:t>
      </w:r>
      <w:r>
        <w:rPr>
          <w:sz w:val="28"/>
          <w:szCs w:val="28"/>
        </w:rPr>
        <w:t xml:space="preserve">18 и отобразим на </w:t>
      </w:r>
      <w:r w:rsidRPr="00005D38">
        <w:rPr>
          <w:sz w:val="28"/>
          <w:szCs w:val="28"/>
        </w:rPr>
        <w:t xml:space="preserve">рисунке </w:t>
      </w:r>
      <w:r>
        <w:rPr>
          <w:sz w:val="28"/>
          <w:szCs w:val="28"/>
        </w:rPr>
        <w:t>19</w:t>
      </w:r>
      <w:r w:rsidRPr="00005D38">
        <w:rPr>
          <w:sz w:val="28"/>
          <w:szCs w:val="28"/>
        </w:rPr>
        <w:t>.</w:t>
      </w:r>
      <w:r w:rsidRPr="000142B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672972">
        <w:rPr>
          <w:sz w:val="28"/>
          <w:szCs w:val="28"/>
        </w:rPr>
        <w:t xml:space="preserve">бщие доходы </w:t>
      </w:r>
      <w:r>
        <w:rPr>
          <w:sz w:val="28"/>
          <w:szCs w:val="28"/>
        </w:rPr>
        <w:t xml:space="preserve">бюджета </w:t>
      </w:r>
      <w:r w:rsidRPr="00672972">
        <w:rPr>
          <w:sz w:val="28"/>
          <w:szCs w:val="28"/>
        </w:rPr>
        <w:t xml:space="preserve">округа Муром </w:t>
      </w:r>
      <w:r>
        <w:rPr>
          <w:sz w:val="28"/>
          <w:szCs w:val="28"/>
        </w:rPr>
        <w:t>у</w:t>
      </w:r>
      <w:r w:rsidRPr="00672972">
        <w:rPr>
          <w:sz w:val="28"/>
          <w:szCs w:val="28"/>
        </w:rPr>
        <w:t xml:space="preserve">меньшились на </w:t>
      </w:r>
      <w:r w:rsidRPr="00CA0674">
        <w:rPr>
          <w:sz w:val="28"/>
          <w:szCs w:val="28"/>
        </w:rPr>
        <w:t>62172</w:t>
      </w:r>
      <w:r>
        <w:rPr>
          <w:sz w:val="28"/>
          <w:szCs w:val="28"/>
        </w:rPr>
        <w:t xml:space="preserve">тыс. руб. в 2015 году, по сравнению с 2014 годом. А в 2014 году возросли на </w:t>
      </w:r>
      <w:r w:rsidRPr="00CA0674">
        <w:rPr>
          <w:sz w:val="28"/>
          <w:szCs w:val="28"/>
        </w:rPr>
        <w:t>188306,7</w:t>
      </w:r>
      <w:r>
        <w:rPr>
          <w:sz w:val="28"/>
          <w:szCs w:val="28"/>
        </w:rPr>
        <w:t xml:space="preserve">  тыс. руб. из – за налоговых поступлений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исунок 1)</w:t>
      </w:r>
    </w:p>
    <w:p w:rsidR="005630AC" w:rsidRDefault="005630AC" w:rsidP="00EB4D94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5630AC" w:rsidRDefault="007D0BF3" w:rsidP="00EB4D94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-228600</wp:posOffset>
            </wp:positionV>
            <wp:extent cx="5410200" cy="2971800"/>
            <wp:effectExtent l="0" t="0" r="0" b="0"/>
            <wp:wrapNone/>
            <wp:docPr id="669" name="Рисунок 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30AC" w:rsidRDefault="005630AC" w:rsidP="00EB4D94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5630AC" w:rsidRDefault="005630AC" w:rsidP="00EB4D94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5630AC" w:rsidRDefault="005630AC" w:rsidP="00EB4D94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5630AC" w:rsidRDefault="005630AC" w:rsidP="00EB4D94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5630AC" w:rsidRDefault="005630AC" w:rsidP="00EB4D94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5630AC" w:rsidRDefault="005630AC" w:rsidP="00EB4D94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5630AC" w:rsidRDefault="005630AC" w:rsidP="00EB4D94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5630AC" w:rsidRDefault="005630AC" w:rsidP="00EB4D94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5630AC" w:rsidRDefault="005630AC" w:rsidP="005630AC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05D38">
        <w:rPr>
          <w:sz w:val="28"/>
          <w:szCs w:val="28"/>
        </w:rPr>
        <w:t xml:space="preserve">Рисунок </w:t>
      </w:r>
      <w:r>
        <w:rPr>
          <w:sz w:val="28"/>
          <w:szCs w:val="28"/>
        </w:rPr>
        <w:t xml:space="preserve">1 – Динамика доходов бюджета округа Муром </w:t>
      </w:r>
    </w:p>
    <w:p w:rsidR="005630AC" w:rsidRDefault="005630AC" w:rsidP="005630AC">
      <w:pPr>
        <w:spacing w:before="100" w:beforeAutospacing="1" w:after="100" w:afterAutospacing="1" w:line="360" w:lineRule="auto"/>
        <w:ind w:firstLine="660"/>
        <w:contextualSpacing/>
        <w:jc w:val="both"/>
        <w:rPr>
          <w:sz w:val="28"/>
          <w:szCs w:val="28"/>
        </w:rPr>
      </w:pPr>
      <w:r w:rsidRPr="00CA0674">
        <w:rPr>
          <w:sz w:val="28"/>
          <w:szCs w:val="28"/>
        </w:rPr>
        <w:t xml:space="preserve">  В  2014  году  доля безвозмездных поступлений в общей сумме доходов бюджета округа  выросла на 7,7 % по сравнению с их долей в 2013 году</w:t>
      </w:r>
      <w:r>
        <w:rPr>
          <w:sz w:val="28"/>
          <w:szCs w:val="28"/>
        </w:rPr>
        <w:t>.</w:t>
      </w:r>
      <w:r w:rsidRPr="00CA0674">
        <w:rPr>
          <w:sz w:val="28"/>
          <w:szCs w:val="28"/>
        </w:rPr>
        <w:t xml:space="preserve"> В  2015  году  доля безвозмездных поступлений в общей сумме доходов бюджета округа   снизилась  на 0,2 %  по сравнению с их долей в 2014 году</w:t>
      </w:r>
      <w:r>
        <w:rPr>
          <w:sz w:val="28"/>
          <w:szCs w:val="28"/>
        </w:rPr>
        <w:t xml:space="preserve">. </w:t>
      </w:r>
    </w:p>
    <w:p w:rsidR="005630AC" w:rsidRPr="00CA0674" w:rsidRDefault="005630AC" w:rsidP="005630AC">
      <w:pPr>
        <w:spacing w:before="100" w:beforeAutospacing="1" w:after="100" w:afterAutospacing="1" w:line="360" w:lineRule="auto"/>
        <w:ind w:firstLine="660"/>
        <w:contextualSpacing/>
        <w:jc w:val="both"/>
        <w:rPr>
          <w:sz w:val="28"/>
          <w:szCs w:val="28"/>
        </w:rPr>
      </w:pPr>
      <w:r w:rsidRPr="00CA0674">
        <w:rPr>
          <w:sz w:val="28"/>
          <w:szCs w:val="28"/>
        </w:rPr>
        <w:t xml:space="preserve">Снижение доходов  бюджета округа в 2015 году по сравнению  с предыдущим годом произошло в основном из-за невыполнения уточненного плана по неналоговым доходам от продажи имущества, находящегося в муниципальной собственности, по поступлениям от продажи земельных участков и по прочим  поступлениям от использования  муниципального имущества (плате за наем жилых помещений). </w:t>
      </w:r>
    </w:p>
    <w:p w:rsidR="005630AC" w:rsidRDefault="005630AC" w:rsidP="005630AC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AF7FA3">
        <w:rPr>
          <w:sz w:val="28"/>
          <w:szCs w:val="28"/>
        </w:rPr>
        <w:t>Провед</w:t>
      </w:r>
      <w:r>
        <w:rPr>
          <w:sz w:val="28"/>
          <w:szCs w:val="28"/>
        </w:rPr>
        <w:t>я</w:t>
      </w:r>
      <w:r w:rsidRPr="00AF7FA3">
        <w:rPr>
          <w:sz w:val="28"/>
          <w:szCs w:val="28"/>
        </w:rPr>
        <w:t xml:space="preserve"> анализ расходов бюджета округа Муром по основным группам за последние три года.. Расходы бюджета округа Муром в 2015 году уменьшились на 35020 тыс</w:t>
      </w:r>
      <w:proofErr w:type="gramStart"/>
      <w:r w:rsidRPr="00AF7FA3">
        <w:rPr>
          <w:sz w:val="28"/>
          <w:szCs w:val="28"/>
        </w:rPr>
        <w:t>.р</w:t>
      </w:r>
      <w:proofErr w:type="gramEnd"/>
      <w:r w:rsidRPr="00AF7FA3">
        <w:rPr>
          <w:sz w:val="28"/>
          <w:szCs w:val="28"/>
        </w:rPr>
        <w:t xml:space="preserve">уб., а в 2014 году выросли на 218569,1 </w:t>
      </w:r>
      <w:r w:rsidRPr="00AF7FA3">
        <w:rPr>
          <w:b/>
          <w:sz w:val="28"/>
          <w:szCs w:val="28"/>
        </w:rPr>
        <w:t xml:space="preserve"> </w:t>
      </w:r>
      <w:r w:rsidRPr="00AF7FA3">
        <w:rPr>
          <w:sz w:val="28"/>
          <w:szCs w:val="28"/>
        </w:rPr>
        <w:t>тыс. руб. или на 13,05% по ср</w:t>
      </w:r>
      <w:r>
        <w:rPr>
          <w:sz w:val="28"/>
          <w:szCs w:val="28"/>
        </w:rPr>
        <w:t>авнению с 2013 годом. (рисунок 2</w:t>
      </w:r>
      <w:r w:rsidRPr="00AF7FA3">
        <w:rPr>
          <w:sz w:val="28"/>
          <w:szCs w:val="28"/>
        </w:rPr>
        <w:t>)</w:t>
      </w:r>
    </w:p>
    <w:p w:rsidR="005630AC" w:rsidRDefault="005630AC" w:rsidP="005630AC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</w:p>
    <w:p w:rsidR="005630AC" w:rsidRPr="00DB6696" w:rsidRDefault="007D0BF3" w:rsidP="005630AC">
      <w:pPr>
        <w:tabs>
          <w:tab w:val="left" w:pos="2475"/>
        </w:tabs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419725" cy="2571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0AC" w:rsidRDefault="005630AC" w:rsidP="005630AC">
      <w:pPr>
        <w:tabs>
          <w:tab w:val="left" w:pos="2475"/>
        </w:tabs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D947D9">
        <w:rPr>
          <w:sz w:val="28"/>
          <w:szCs w:val="28"/>
        </w:rPr>
        <w:t xml:space="preserve">Рисунок </w:t>
      </w:r>
      <w:r>
        <w:rPr>
          <w:sz w:val="28"/>
          <w:szCs w:val="28"/>
        </w:rPr>
        <w:t>2 –</w:t>
      </w:r>
      <w:r w:rsidRPr="00F666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Динамика расходов бюджета округа Муром </w:t>
      </w:r>
    </w:p>
    <w:p w:rsidR="005630AC" w:rsidRPr="00FB50E6" w:rsidRDefault="005630AC" w:rsidP="005630AC">
      <w:pPr>
        <w:tabs>
          <w:tab w:val="left" w:pos="2835"/>
        </w:tabs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FB50E6">
        <w:rPr>
          <w:sz w:val="28"/>
          <w:szCs w:val="28"/>
        </w:rPr>
        <w:t xml:space="preserve">Для оценки сбалансированности бюджета составим таблицу </w:t>
      </w:r>
      <w:r>
        <w:rPr>
          <w:sz w:val="28"/>
          <w:szCs w:val="28"/>
        </w:rPr>
        <w:t>1</w:t>
      </w:r>
      <w:r w:rsidRPr="00FB50E6">
        <w:rPr>
          <w:sz w:val="28"/>
          <w:szCs w:val="28"/>
        </w:rPr>
        <w:t>.</w:t>
      </w:r>
    </w:p>
    <w:p w:rsidR="005630AC" w:rsidRDefault="005630AC" w:rsidP="005630AC">
      <w:pPr>
        <w:tabs>
          <w:tab w:val="left" w:pos="2835"/>
        </w:tabs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FB50E6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</w:t>
      </w:r>
      <w:r w:rsidRPr="00FB50E6">
        <w:rPr>
          <w:sz w:val="28"/>
          <w:szCs w:val="28"/>
        </w:rPr>
        <w:t xml:space="preserve"> –Сбалансированность бюджета округа Муром</w:t>
      </w: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1"/>
        <w:gridCol w:w="1333"/>
        <w:gridCol w:w="1333"/>
        <w:gridCol w:w="1333"/>
        <w:gridCol w:w="1333"/>
        <w:gridCol w:w="1333"/>
        <w:gridCol w:w="1334"/>
      </w:tblGrid>
      <w:tr w:rsidR="005630AC">
        <w:tc>
          <w:tcPr>
            <w:tcW w:w="1571" w:type="dxa"/>
            <w:vMerge w:val="restart"/>
            <w:shd w:val="clear" w:color="auto" w:fill="auto"/>
            <w:vAlign w:val="center"/>
          </w:tcPr>
          <w:p w:rsidR="005630AC" w:rsidRPr="00E9073A" w:rsidRDefault="005630AC" w:rsidP="00EA325A">
            <w:pPr>
              <w:tabs>
                <w:tab w:val="left" w:pos="2835"/>
              </w:tabs>
              <w:spacing w:before="100" w:beforeAutospacing="1" w:after="100" w:afterAutospacing="1"/>
              <w:contextualSpacing/>
              <w:jc w:val="center"/>
            </w:pPr>
            <w:r w:rsidRPr="00E9073A">
              <w:t>Показатель</w:t>
            </w:r>
          </w:p>
        </w:tc>
        <w:tc>
          <w:tcPr>
            <w:tcW w:w="2666" w:type="dxa"/>
            <w:gridSpan w:val="2"/>
            <w:shd w:val="clear" w:color="auto" w:fill="auto"/>
            <w:vAlign w:val="center"/>
          </w:tcPr>
          <w:p w:rsidR="005630AC" w:rsidRPr="00E9073A" w:rsidRDefault="005630AC" w:rsidP="00EA325A">
            <w:pPr>
              <w:tabs>
                <w:tab w:val="left" w:pos="2835"/>
              </w:tabs>
              <w:spacing w:before="100" w:beforeAutospacing="1" w:after="100" w:afterAutospacing="1"/>
              <w:contextualSpacing/>
              <w:jc w:val="center"/>
            </w:pPr>
            <w:r w:rsidRPr="00E9073A">
              <w:t>201</w:t>
            </w:r>
            <w:r>
              <w:t>3</w:t>
            </w:r>
            <w:r w:rsidRPr="00E9073A">
              <w:t xml:space="preserve"> год</w:t>
            </w:r>
          </w:p>
        </w:tc>
        <w:tc>
          <w:tcPr>
            <w:tcW w:w="2666" w:type="dxa"/>
            <w:gridSpan w:val="2"/>
            <w:shd w:val="clear" w:color="auto" w:fill="auto"/>
            <w:vAlign w:val="center"/>
          </w:tcPr>
          <w:p w:rsidR="005630AC" w:rsidRPr="00E9073A" w:rsidRDefault="005630AC" w:rsidP="00EA325A">
            <w:pPr>
              <w:tabs>
                <w:tab w:val="left" w:pos="2835"/>
              </w:tabs>
              <w:spacing w:before="100" w:beforeAutospacing="1" w:after="100" w:afterAutospacing="1"/>
              <w:contextualSpacing/>
              <w:jc w:val="center"/>
            </w:pPr>
            <w:r w:rsidRPr="00E9073A">
              <w:t>201</w:t>
            </w:r>
            <w:r>
              <w:t>4</w:t>
            </w:r>
            <w:r w:rsidRPr="00E9073A">
              <w:t>год</w:t>
            </w:r>
          </w:p>
        </w:tc>
        <w:tc>
          <w:tcPr>
            <w:tcW w:w="2667" w:type="dxa"/>
            <w:gridSpan w:val="2"/>
            <w:shd w:val="clear" w:color="auto" w:fill="auto"/>
            <w:vAlign w:val="center"/>
          </w:tcPr>
          <w:p w:rsidR="005630AC" w:rsidRPr="00E9073A" w:rsidRDefault="005630AC" w:rsidP="00EA325A">
            <w:pPr>
              <w:tabs>
                <w:tab w:val="left" w:pos="2835"/>
              </w:tabs>
              <w:spacing w:before="100" w:beforeAutospacing="1" w:after="100" w:afterAutospacing="1"/>
              <w:contextualSpacing/>
              <w:jc w:val="center"/>
            </w:pPr>
            <w:r w:rsidRPr="00E9073A">
              <w:t>201</w:t>
            </w:r>
            <w:r>
              <w:t>5</w:t>
            </w:r>
            <w:r w:rsidRPr="00E9073A">
              <w:t xml:space="preserve"> год</w:t>
            </w:r>
          </w:p>
        </w:tc>
      </w:tr>
      <w:tr w:rsidR="005630AC">
        <w:tc>
          <w:tcPr>
            <w:tcW w:w="1571" w:type="dxa"/>
            <w:vMerge/>
            <w:shd w:val="clear" w:color="auto" w:fill="auto"/>
            <w:vAlign w:val="center"/>
          </w:tcPr>
          <w:p w:rsidR="005630AC" w:rsidRPr="00E9073A" w:rsidRDefault="005630AC" w:rsidP="00EA325A">
            <w:pPr>
              <w:tabs>
                <w:tab w:val="left" w:pos="2835"/>
              </w:tabs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5630AC" w:rsidRPr="00E9073A" w:rsidRDefault="005630AC" w:rsidP="00EA325A">
            <w:pPr>
              <w:tabs>
                <w:tab w:val="left" w:pos="2835"/>
              </w:tabs>
              <w:spacing w:before="100" w:beforeAutospacing="1" w:after="100" w:afterAutospacing="1"/>
              <w:contextualSpacing/>
              <w:jc w:val="center"/>
            </w:pPr>
            <w:r w:rsidRPr="00E9073A">
              <w:t>План, тыс</w:t>
            </w:r>
            <w:proofErr w:type="gramStart"/>
            <w:r w:rsidRPr="00E9073A">
              <w:t>.р</w:t>
            </w:r>
            <w:proofErr w:type="gramEnd"/>
            <w:r w:rsidRPr="00E9073A">
              <w:t>уб.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5630AC" w:rsidRPr="00E9073A" w:rsidRDefault="005630AC" w:rsidP="00EA325A">
            <w:pPr>
              <w:tabs>
                <w:tab w:val="left" w:pos="2835"/>
              </w:tabs>
              <w:spacing w:before="100" w:beforeAutospacing="1" w:after="100" w:afterAutospacing="1"/>
              <w:contextualSpacing/>
              <w:jc w:val="center"/>
            </w:pPr>
            <w:r w:rsidRPr="00E9073A">
              <w:rPr>
                <w:color w:val="000000"/>
              </w:rPr>
              <w:t>Факт, тыс</w:t>
            </w:r>
            <w:proofErr w:type="gramStart"/>
            <w:r w:rsidRPr="00E9073A">
              <w:rPr>
                <w:color w:val="000000"/>
              </w:rPr>
              <w:t>.р</w:t>
            </w:r>
            <w:proofErr w:type="gramEnd"/>
            <w:r w:rsidRPr="00E9073A">
              <w:rPr>
                <w:color w:val="000000"/>
              </w:rPr>
              <w:t>уб.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5630AC" w:rsidRPr="00E9073A" w:rsidRDefault="005630AC" w:rsidP="00EA325A">
            <w:pPr>
              <w:tabs>
                <w:tab w:val="left" w:pos="2835"/>
              </w:tabs>
              <w:spacing w:before="100" w:beforeAutospacing="1" w:after="100" w:afterAutospacing="1"/>
              <w:contextualSpacing/>
              <w:jc w:val="center"/>
            </w:pPr>
            <w:r w:rsidRPr="00E9073A">
              <w:t>План, тыс</w:t>
            </w:r>
            <w:proofErr w:type="gramStart"/>
            <w:r w:rsidRPr="00E9073A">
              <w:t>.р</w:t>
            </w:r>
            <w:proofErr w:type="gramEnd"/>
            <w:r w:rsidRPr="00E9073A">
              <w:t>уб.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5630AC" w:rsidRPr="00E9073A" w:rsidRDefault="005630AC" w:rsidP="00EA325A">
            <w:pPr>
              <w:tabs>
                <w:tab w:val="left" w:pos="2835"/>
              </w:tabs>
              <w:spacing w:before="100" w:beforeAutospacing="1" w:after="100" w:afterAutospacing="1"/>
              <w:contextualSpacing/>
              <w:jc w:val="center"/>
            </w:pPr>
            <w:r w:rsidRPr="00E9073A">
              <w:rPr>
                <w:color w:val="000000"/>
              </w:rPr>
              <w:t>Факт, тыс</w:t>
            </w:r>
            <w:proofErr w:type="gramStart"/>
            <w:r w:rsidRPr="00E9073A">
              <w:rPr>
                <w:color w:val="000000"/>
              </w:rPr>
              <w:t>.р</w:t>
            </w:r>
            <w:proofErr w:type="gramEnd"/>
            <w:r w:rsidRPr="00E9073A">
              <w:rPr>
                <w:color w:val="000000"/>
              </w:rPr>
              <w:t>уб.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5630AC" w:rsidRPr="00E9073A" w:rsidRDefault="005630AC" w:rsidP="00EA325A">
            <w:pPr>
              <w:tabs>
                <w:tab w:val="left" w:pos="2835"/>
              </w:tabs>
              <w:spacing w:before="100" w:beforeAutospacing="1" w:after="100" w:afterAutospacing="1"/>
              <w:contextualSpacing/>
              <w:jc w:val="center"/>
            </w:pPr>
            <w:r w:rsidRPr="00E9073A">
              <w:t>План, тыс</w:t>
            </w:r>
            <w:proofErr w:type="gramStart"/>
            <w:r w:rsidRPr="00E9073A">
              <w:t>.р</w:t>
            </w:r>
            <w:proofErr w:type="gramEnd"/>
            <w:r w:rsidRPr="00E9073A">
              <w:t>уб.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5630AC" w:rsidRPr="00E9073A" w:rsidRDefault="005630AC" w:rsidP="00EA325A">
            <w:pPr>
              <w:tabs>
                <w:tab w:val="left" w:pos="2835"/>
              </w:tabs>
              <w:spacing w:before="100" w:beforeAutospacing="1" w:after="100" w:afterAutospacing="1"/>
              <w:contextualSpacing/>
              <w:jc w:val="center"/>
            </w:pPr>
            <w:r w:rsidRPr="00E9073A">
              <w:rPr>
                <w:color w:val="000000"/>
              </w:rPr>
              <w:t>Факт, тыс</w:t>
            </w:r>
            <w:proofErr w:type="gramStart"/>
            <w:r w:rsidRPr="00E9073A">
              <w:rPr>
                <w:color w:val="000000"/>
              </w:rPr>
              <w:t>.р</w:t>
            </w:r>
            <w:proofErr w:type="gramEnd"/>
            <w:r w:rsidRPr="00E9073A">
              <w:rPr>
                <w:color w:val="000000"/>
              </w:rPr>
              <w:t>уб.</w:t>
            </w:r>
          </w:p>
        </w:tc>
      </w:tr>
      <w:tr w:rsidR="005630AC">
        <w:tc>
          <w:tcPr>
            <w:tcW w:w="1571" w:type="dxa"/>
            <w:shd w:val="clear" w:color="auto" w:fill="auto"/>
            <w:vAlign w:val="center"/>
          </w:tcPr>
          <w:p w:rsidR="005630AC" w:rsidRPr="00E9073A" w:rsidRDefault="005630AC" w:rsidP="00EA325A">
            <w:pPr>
              <w:tabs>
                <w:tab w:val="left" w:pos="2835"/>
              </w:tabs>
              <w:spacing w:before="100" w:beforeAutospacing="1" w:after="100" w:afterAutospacing="1"/>
              <w:contextualSpacing/>
              <w:jc w:val="center"/>
            </w:pPr>
            <w:r w:rsidRPr="00E9073A">
              <w:t>1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5630AC" w:rsidRPr="00E9073A" w:rsidRDefault="005630AC" w:rsidP="00EA325A">
            <w:pPr>
              <w:tabs>
                <w:tab w:val="left" w:pos="2835"/>
              </w:tabs>
              <w:spacing w:before="100" w:beforeAutospacing="1" w:after="100" w:afterAutospacing="1"/>
              <w:contextualSpacing/>
              <w:jc w:val="center"/>
            </w:pPr>
            <w:r w:rsidRPr="00E9073A">
              <w:t>2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5630AC" w:rsidRPr="00E9073A" w:rsidRDefault="005630AC" w:rsidP="00EA325A">
            <w:pPr>
              <w:tabs>
                <w:tab w:val="left" w:pos="2835"/>
              </w:tabs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9073A">
              <w:rPr>
                <w:color w:val="000000"/>
              </w:rPr>
              <w:t>3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5630AC" w:rsidRPr="00E9073A" w:rsidRDefault="005630AC" w:rsidP="00EA325A">
            <w:pPr>
              <w:tabs>
                <w:tab w:val="left" w:pos="2835"/>
              </w:tabs>
              <w:spacing w:before="100" w:beforeAutospacing="1" w:after="100" w:afterAutospacing="1"/>
              <w:contextualSpacing/>
              <w:jc w:val="center"/>
            </w:pPr>
            <w:r w:rsidRPr="00E9073A">
              <w:t>4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5630AC" w:rsidRPr="00E9073A" w:rsidRDefault="005630AC" w:rsidP="00EA325A">
            <w:pPr>
              <w:tabs>
                <w:tab w:val="left" w:pos="2835"/>
              </w:tabs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9073A">
              <w:rPr>
                <w:color w:val="000000"/>
              </w:rPr>
              <w:t>5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5630AC" w:rsidRPr="00E9073A" w:rsidRDefault="005630AC" w:rsidP="00EA325A">
            <w:pPr>
              <w:tabs>
                <w:tab w:val="left" w:pos="2835"/>
              </w:tabs>
              <w:spacing w:before="100" w:beforeAutospacing="1" w:after="100" w:afterAutospacing="1"/>
              <w:contextualSpacing/>
              <w:jc w:val="center"/>
            </w:pPr>
            <w:r w:rsidRPr="00E9073A">
              <w:t>6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5630AC" w:rsidRPr="00E9073A" w:rsidRDefault="005630AC" w:rsidP="00EA325A">
            <w:pPr>
              <w:tabs>
                <w:tab w:val="left" w:pos="2835"/>
              </w:tabs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9073A">
              <w:rPr>
                <w:color w:val="000000"/>
              </w:rPr>
              <w:t>7</w:t>
            </w:r>
          </w:p>
        </w:tc>
      </w:tr>
      <w:tr w:rsidR="005630AC">
        <w:tc>
          <w:tcPr>
            <w:tcW w:w="1571" w:type="dxa"/>
            <w:shd w:val="clear" w:color="auto" w:fill="auto"/>
            <w:vAlign w:val="center"/>
          </w:tcPr>
          <w:p w:rsidR="005630AC" w:rsidRPr="00E9073A" w:rsidRDefault="005630AC" w:rsidP="00EA325A">
            <w:pPr>
              <w:tabs>
                <w:tab w:val="left" w:pos="2835"/>
              </w:tabs>
              <w:spacing w:before="100" w:beforeAutospacing="1" w:after="100" w:afterAutospacing="1"/>
              <w:contextualSpacing/>
              <w:jc w:val="center"/>
            </w:pPr>
            <w:r w:rsidRPr="00E9073A">
              <w:t>Доходы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5630AC" w:rsidRPr="00E9073A" w:rsidRDefault="005630AC" w:rsidP="00EA325A">
            <w:pPr>
              <w:tabs>
                <w:tab w:val="left" w:pos="2835"/>
              </w:tabs>
              <w:spacing w:before="100" w:beforeAutospacing="1" w:after="100" w:afterAutospacing="1"/>
              <w:contextualSpacing/>
              <w:jc w:val="center"/>
            </w:pPr>
            <w:r w:rsidRPr="00E9073A">
              <w:t>1629096,8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5630AC" w:rsidRPr="00E9073A" w:rsidRDefault="005630AC" w:rsidP="00EA325A">
            <w:pPr>
              <w:tabs>
                <w:tab w:val="left" w:pos="2835"/>
              </w:tabs>
              <w:spacing w:before="100" w:beforeAutospacing="1" w:after="100" w:afterAutospacing="1"/>
              <w:contextualSpacing/>
              <w:jc w:val="center"/>
            </w:pPr>
            <w:r>
              <w:t>1656652,5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5630AC" w:rsidRPr="00E9073A" w:rsidRDefault="005630AC" w:rsidP="00EA325A">
            <w:pPr>
              <w:tabs>
                <w:tab w:val="left" w:pos="2835"/>
              </w:tabs>
              <w:spacing w:before="100" w:beforeAutospacing="1" w:after="100" w:afterAutospacing="1"/>
              <w:contextualSpacing/>
              <w:jc w:val="center"/>
            </w:pPr>
            <w:r>
              <w:t>1835725,9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5630AC" w:rsidRPr="00E9073A" w:rsidRDefault="005630AC" w:rsidP="00EA325A">
            <w:pPr>
              <w:tabs>
                <w:tab w:val="left" w:pos="2835"/>
              </w:tabs>
              <w:spacing w:before="100" w:beforeAutospacing="1" w:after="100" w:afterAutospacing="1"/>
              <w:contextualSpacing/>
              <w:jc w:val="center"/>
            </w:pPr>
            <w:r>
              <w:t>1844959,7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5630AC" w:rsidRPr="00E9073A" w:rsidRDefault="005630AC" w:rsidP="00EA325A">
            <w:pPr>
              <w:tabs>
                <w:tab w:val="left" w:pos="2835"/>
              </w:tabs>
              <w:spacing w:before="100" w:beforeAutospacing="1" w:after="100" w:afterAutospacing="1"/>
              <w:contextualSpacing/>
              <w:jc w:val="center"/>
            </w:pPr>
            <w:r>
              <w:t>1918574,4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5630AC" w:rsidRPr="00E9073A" w:rsidRDefault="005630AC" w:rsidP="00EA325A">
            <w:pPr>
              <w:tabs>
                <w:tab w:val="left" w:pos="2835"/>
              </w:tabs>
              <w:spacing w:before="100" w:beforeAutospacing="1" w:after="100" w:afterAutospacing="1"/>
              <w:contextualSpacing/>
              <w:jc w:val="center"/>
            </w:pPr>
            <w:r>
              <w:t>1782787,7</w:t>
            </w:r>
          </w:p>
        </w:tc>
      </w:tr>
      <w:tr w:rsidR="005630AC">
        <w:tc>
          <w:tcPr>
            <w:tcW w:w="1571" w:type="dxa"/>
            <w:shd w:val="clear" w:color="auto" w:fill="auto"/>
            <w:vAlign w:val="center"/>
          </w:tcPr>
          <w:p w:rsidR="005630AC" w:rsidRPr="00E9073A" w:rsidRDefault="005630AC" w:rsidP="00EA325A">
            <w:pPr>
              <w:tabs>
                <w:tab w:val="left" w:pos="2835"/>
              </w:tabs>
              <w:spacing w:before="100" w:beforeAutospacing="1" w:after="100" w:afterAutospacing="1"/>
              <w:contextualSpacing/>
              <w:jc w:val="center"/>
            </w:pPr>
            <w:r w:rsidRPr="00E9073A">
              <w:t>Расходы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5630AC" w:rsidRPr="00E9073A" w:rsidRDefault="005630AC" w:rsidP="00EA325A">
            <w:pPr>
              <w:tabs>
                <w:tab w:val="left" w:pos="2835"/>
              </w:tabs>
              <w:spacing w:before="100" w:beforeAutospacing="1" w:after="100" w:afterAutospacing="1"/>
              <w:contextualSpacing/>
              <w:jc w:val="center"/>
            </w:pPr>
            <w:r w:rsidRPr="00E9073A">
              <w:t>1678437,7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5630AC" w:rsidRPr="00E9073A" w:rsidRDefault="005630AC" w:rsidP="00EA325A">
            <w:pPr>
              <w:tabs>
                <w:tab w:val="left" w:pos="2835"/>
              </w:tabs>
              <w:spacing w:before="100" w:beforeAutospacing="1" w:after="100" w:afterAutospacing="1"/>
              <w:contextualSpacing/>
              <w:jc w:val="center"/>
            </w:pPr>
            <w:r w:rsidRPr="00E9073A">
              <w:t>1674708,2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5630AC" w:rsidRPr="00E9073A" w:rsidRDefault="005630AC" w:rsidP="00EA325A">
            <w:pPr>
              <w:tabs>
                <w:tab w:val="left" w:pos="2835"/>
              </w:tabs>
              <w:spacing w:before="100" w:beforeAutospacing="1" w:after="100" w:afterAutospacing="1"/>
              <w:contextualSpacing/>
              <w:jc w:val="center"/>
            </w:pPr>
            <w:r>
              <w:t>1918830,8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5630AC" w:rsidRPr="00E9073A" w:rsidRDefault="005630AC" w:rsidP="00EA325A">
            <w:pPr>
              <w:tabs>
                <w:tab w:val="left" w:pos="2835"/>
              </w:tabs>
              <w:spacing w:before="100" w:beforeAutospacing="1" w:after="100" w:afterAutospacing="1"/>
              <w:contextualSpacing/>
              <w:jc w:val="center"/>
            </w:pPr>
            <w:r>
              <w:t>1893277,3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5630AC" w:rsidRPr="00E9073A" w:rsidRDefault="005630AC" w:rsidP="00EA325A">
            <w:pPr>
              <w:tabs>
                <w:tab w:val="left" w:pos="2835"/>
              </w:tabs>
              <w:spacing w:before="100" w:beforeAutospacing="1" w:after="100" w:afterAutospacing="1"/>
              <w:contextualSpacing/>
              <w:jc w:val="center"/>
            </w:pPr>
            <w:r>
              <w:t>1943635,8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5630AC" w:rsidRPr="00E9073A" w:rsidRDefault="005630AC" w:rsidP="00EA325A">
            <w:pPr>
              <w:tabs>
                <w:tab w:val="left" w:pos="2835"/>
              </w:tabs>
              <w:spacing w:before="100" w:beforeAutospacing="1" w:after="100" w:afterAutospacing="1"/>
              <w:contextualSpacing/>
              <w:jc w:val="center"/>
            </w:pPr>
            <w:r>
              <w:t>1858257,3</w:t>
            </w:r>
          </w:p>
        </w:tc>
      </w:tr>
      <w:tr w:rsidR="005630AC">
        <w:tc>
          <w:tcPr>
            <w:tcW w:w="1571" w:type="dxa"/>
            <w:shd w:val="clear" w:color="auto" w:fill="auto"/>
            <w:vAlign w:val="center"/>
          </w:tcPr>
          <w:p w:rsidR="005630AC" w:rsidRPr="00E9073A" w:rsidRDefault="005630AC" w:rsidP="00EA325A">
            <w:pPr>
              <w:tabs>
                <w:tab w:val="left" w:pos="2835"/>
              </w:tabs>
              <w:spacing w:before="100" w:beforeAutospacing="1" w:after="100" w:afterAutospacing="1"/>
              <w:contextualSpacing/>
              <w:jc w:val="center"/>
            </w:pPr>
            <w:r w:rsidRPr="00E9073A">
              <w:t>Дефицит(-)</w:t>
            </w:r>
          </w:p>
          <w:p w:rsidR="005630AC" w:rsidRPr="00E9073A" w:rsidRDefault="005630AC" w:rsidP="00EA325A">
            <w:pPr>
              <w:tabs>
                <w:tab w:val="left" w:pos="2835"/>
              </w:tabs>
              <w:spacing w:before="100" w:beforeAutospacing="1" w:after="100" w:afterAutospacing="1"/>
              <w:contextualSpacing/>
              <w:jc w:val="center"/>
            </w:pPr>
            <w:proofErr w:type="spellStart"/>
            <w:r w:rsidRPr="00E9073A">
              <w:t>Профицит</w:t>
            </w:r>
            <w:proofErr w:type="spellEnd"/>
            <w:r w:rsidRPr="00E9073A">
              <w:t>(+)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5630AC" w:rsidRPr="00E9073A" w:rsidRDefault="005630AC" w:rsidP="00EA325A">
            <w:pPr>
              <w:tabs>
                <w:tab w:val="left" w:pos="2835"/>
              </w:tabs>
              <w:spacing w:before="100" w:beforeAutospacing="1" w:after="100" w:afterAutospacing="1"/>
              <w:contextualSpacing/>
              <w:jc w:val="center"/>
            </w:pPr>
            <w:r w:rsidRPr="00E9073A">
              <w:t>-49340,9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5630AC" w:rsidRPr="00E9073A" w:rsidRDefault="005630AC" w:rsidP="00EA325A">
            <w:pPr>
              <w:tabs>
                <w:tab w:val="left" w:pos="2835"/>
              </w:tabs>
              <w:spacing w:before="100" w:beforeAutospacing="1" w:after="100" w:afterAutospacing="1"/>
              <w:contextualSpacing/>
              <w:jc w:val="center"/>
            </w:pPr>
            <w:r w:rsidRPr="00E9073A">
              <w:t>-18055,7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5630AC" w:rsidRPr="00E9073A" w:rsidRDefault="005630AC" w:rsidP="00EA325A">
            <w:pPr>
              <w:tabs>
                <w:tab w:val="left" w:pos="2835"/>
              </w:tabs>
              <w:spacing w:before="100" w:beforeAutospacing="1" w:after="100" w:afterAutospacing="1"/>
              <w:contextualSpacing/>
              <w:jc w:val="center"/>
            </w:pPr>
            <w:r>
              <w:t>-83104,9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5630AC" w:rsidRPr="00E9073A" w:rsidRDefault="005630AC" w:rsidP="00EA325A">
            <w:pPr>
              <w:tabs>
                <w:tab w:val="left" w:pos="2835"/>
              </w:tabs>
              <w:spacing w:before="100" w:beforeAutospacing="1" w:after="100" w:afterAutospacing="1"/>
              <w:contextualSpacing/>
              <w:jc w:val="center"/>
            </w:pPr>
            <w:r>
              <w:t>-48317,6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5630AC" w:rsidRPr="00E9073A" w:rsidRDefault="005630AC" w:rsidP="00EA325A">
            <w:pPr>
              <w:tabs>
                <w:tab w:val="left" w:pos="2835"/>
              </w:tabs>
              <w:spacing w:before="100" w:beforeAutospacing="1" w:after="100" w:afterAutospacing="1"/>
              <w:contextualSpacing/>
              <w:jc w:val="center"/>
            </w:pPr>
            <w:r>
              <w:t>-25061,4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5630AC" w:rsidRPr="00E9073A" w:rsidRDefault="005630AC" w:rsidP="00EA325A">
            <w:pPr>
              <w:tabs>
                <w:tab w:val="left" w:pos="2835"/>
              </w:tabs>
              <w:spacing w:before="100" w:beforeAutospacing="1" w:after="100" w:afterAutospacing="1"/>
              <w:contextualSpacing/>
              <w:jc w:val="center"/>
            </w:pPr>
            <w:r>
              <w:t>-75469,6</w:t>
            </w:r>
          </w:p>
        </w:tc>
      </w:tr>
    </w:tbl>
    <w:p w:rsidR="005630AC" w:rsidRDefault="005630AC" w:rsidP="005630AC">
      <w:pPr>
        <w:tabs>
          <w:tab w:val="left" w:pos="2835"/>
        </w:tabs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  <w:highlight w:val="red"/>
        </w:rPr>
      </w:pPr>
    </w:p>
    <w:p w:rsidR="005630AC" w:rsidRDefault="005630AC" w:rsidP="005630AC">
      <w:pPr>
        <w:tabs>
          <w:tab w:val="left" w:pos="2835"/>
        </w:tabs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453A97">
        <w:rPr>
          <w:sz w:val="28"/>
          <w:szCs w:val="28"/>
        </w:rPr>
        <w:t>В 2013 году бюджет округа исполнен с дефицитом в размере 18055,7 тыс. руб., что составляет 2,2% поступивших в бюджет округа доходов без учета межбюджетных трансфертов и соответствует требованиям Бюджетного кодекса Российской Федерации.</w:t>
      </w:r>
    </w:p>
    <w:p w:rsidR="005630AC" w:rsidRPr="00453A97" w:rsidRDefault="005630AC" w:rsidP="005630AC">
      <w:pPr>
        <w:tabs>
          <w:tab w:val="left" w:pos="2835"/>
        </w:tabs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453A97">
        <w:rPr>
          <w:sz w:val="28"/>
          <w:szCs w:val="28"/>
        </w:rPr>
        <w:t>Бюджет округа Муром за 2014 год исполнен с дефицитом в сумме 48</w:t>
      </w:r>
      <w:r>
        <w:rPr>
          <w:sz w:val="28"/>
          <w:szCs w:val="28"/>
        </w:rPr>
        <w:t>317,6 тыс</w:t>
      </w:r>
      <w:r w:rsidRPr="00453A97">
        <w:rPr>
          <w:sz w:val="28"/>
          <w:szCs w:val="28"/>
        </w:rPr>
        <w:t xml:space="preserve">. рублей, что составляет 6,3 % от поступивших в бюджет округа доходов без учета межбюджетных трансфертов и соответствует требованиям статьи 92.1 Бюджетного кодекса Российской Федерации (не более 10 %). </w:t>
      </w:r>
    </w:p>
    <w:p w:rsidR="005630AC" w:rsidRPr="00453A97" w:rsidRDefault="005630AC" w:rsidP="005630AC">
      <w:pPr>
        <w:tabs>
          <w:tab w:val="left" w:pos="2835"/>
        </w:tabs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453A97">
        <w:rPr>
          <w:sz w:val="28"/>
          <w:szCs w:val="28"/>
        </w:rPr>
        <w:t xml:space="preserve">Бюджет округа Муром за 2015 год исполнен с дефицитом в сумме 75 469,6 тыс. рублей. Сумма налоговых и неналоговых доходов, поступивших в </w:t>
      </w:r>
      <w:r w:rsidRPr="00453A97">
        <w:rPr>
          <w:sz w:val="28"/>
          <w:szCs w:val="28"/>
        </w:rPr>
        <w:lastRenderedPageBreak/>
        <w:t>бюджет округа в 2015 году, составила 737</w:t>
      </w:r>
      <w:r>
        <w:rPr>
          <w:sz w:val="28"/>
          <w:szCs w:val="28"/>
        </w:rPr>
        <w:t> 797,1</w:t>
      </w:r>
      <w:r w:rsidRPr="00453A97">
        <w:rPr>
          <w:sz w:val="28"/>
          <w:szCs w:val="28"/>
        </w:rPr>
        <w:t xml:space="preserve"> тыс. рублей, а 10 процентов от поступивших доходов соответственно 73 7</w:t>
      </w:r>
      <w:r>
        <w:rPr>
          <w:sz w:val="28"/>
          <w:szCs w:val="28"/>
        </w:rPr>
        <w:t>79</w:t>
      </w:r>
      <w:r w:rsidRPr="00453A97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453A97">
        <w:rPr>
          <w:sz w:val="28"/>
          <w:szCs w:val="28"/>
        </w:rPr>
        <w:t>1 тыс. рублей.</w:t>
      </w:r>
    </w:p>
    <w:p w:rsidR="005630AC" w:rsidRPr="00453A97" w:rsidRDefault="005630AC" w:rsidP="005630AC">
      <w:pPr>
        <w:tabs>
          <w:tab w:val="left" w:pos="2835"/>
        </w:tabs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453A97">
        <w:rPr>
          <w:sz w:val="28"/>
          <w:szCs w:val="28"/>
        </w:rPr>
        <w:t xml:space="preserve">Вместе с этим в источниках финансирования дефицита бюджета округа было утверждено уменьшение остатков средств бюджета в размере 25 070,2 тыс. рублей. </w:t>
      </w:r>
    </w:p>
    <w:p w:rsidR="005630AC" w:rsidRDefault="005630AC" w:rsidP="005630AC">
      <w:pPr>
        <w:tabs>
          <w:tab w:val="left" w:pos="2835"/>
        </w:tabs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453A97">
        <w:rPr>
          <w:sz w:val="28"/>
          <w:szCs w:val="28"/>
        </w:rPr>
        <w:t xml:space="preserve">Таким образом, превышение сложившегося за год дефицита над расчетной суммой доходов, равное 1 670,5 тыс. рублей, в пределах утвержденной </w:t>
      </w:r>
      <w:proofErr w:type="gramStart"/>
      <w:r w:rsidRPr="00453A97">
        <w:rPr>
          <w:sz w:val="28"/>
          <w:szCs w:val="28"/>
        </w:rPr>
        <w:t>суммы уменьшения остатков средств бюджета</w:t>
      </w:r>
      <w:proofErr w:type="gramEnd"/>
      <w:r w:rsidRPr="00453A9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53A97">
        <w:rPr>
          <w:sz w:val="28"/>
          <w:szCs w:val="28"/>
        </w:rPr>
        <w:t>А это соответствует требованиям статьи 92.1 Бюджетного кодекса Российской Федерации.</w:t>
      </w:r>
    </w:p>
    <w:p w:rsidR="00EB4D94" w:rsidRPr="008861D1" w:rsidRDefault="00EB4D94" w:rsidP="00EB4D94">
      <w:pPr>
        <w:tabs>
          <w:tab w:val="left" w:pos="2835"/>
        </w:tabs>
        <w:spacing w:before="100" w:beforeAutospacing="1" w:after="100" w:afterAutospacing="1" w:line="360" w:lineRule="auto"/>
        <w:ind w:firstLine="851"/>
        <w:contextualSpacing/>
        <w:jc w:val="both"/>
        <w:rPr>
          <w:sz w:val="28"/>
          <w:szCs w:val="28"/>
        </w:rPr>
      </w:pPr>
      <w:r w:rsidRPr="008861D1">
        <w:rPr>
          <w:sz w:val="28"/>
          <w:szCs w:val="28"/>
        </w:rPr>
        <w:t>Таким образом, подводя итоги по второй главе, можно сделать следующие заключения:</w:t>
      </w:r>
    </w:p>
    <w:p w:rsidR="00EB4D94" w:rsidRDefault="00EB4D94" w:rsidP="00EB4D94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672972">
        <w:rPr>
          <w:sz w:val="28"/>
          <w:szCs w:val="28"/>
        </w:rPr>
        <w:t xml:space="preserve">аибольшие доходы округ Муром получает от налоговых доходов и безвозмездных поступлений: налоговые доходы </w:t>
      </w:r>
      <w:r>
        <w:rPr>
          <w:sz w:val="28"/>
          <w:szCs w:val="28"/>
        </w:rPr>
        <w:t>в 2015</w:t>
      </w:r>
      <w:r w:rsidRPr="00672972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672972">
        <w:rPr>
          <w:sz w:val="28"/>
          <w:szCs w:val="28"/>
        </w:rPr>
        <w:t xml:space="preserve">  - </w:t>
      </w:r>
      <w:r>
        <w:rPr>
          <w:sz w:val="28"/>
          <w:szCs w:val="28"/>
        </w:rPr>
        <w:t>593756,6 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  <w:r w:rsidRPr="00672972">
        <w:rPr>
          <w:sz w:val="28"/>
          <w:szCs w:val="28"/>
        </w:rPr>
        <w:t>; безвозмездных поступлений в 20</w:t>
      </w:r>
      <w:r>
        <w:rPr>
          <w:sz w:val="28"/>
          <w:szCs w:val="28"/>
        </w:rPr>
        <w:t>15</w:t>
      </w:r>
      <w:r w:rsidRPr="00672972">
        <w:rPr>
          <w:sz w:val="28"/>
          <w:szCs w:val="28"/>
        </w:rPr>
        <w:t xml:space="preserve"> году -  </w:t>
      </w:r>
      <w:r>
        <w:rPr>
          <w:sz w:val="28"/>
          <w:szCs w:val="28"/>
        </w:rPr>
        <w:t>1044990,6</w:t>
      </w:r>
      <w:r w:rsidRPr="00D735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EB4D94" w:rsidRDefault="00EB4D94" w:rsidP="00EB4D94">
      <w:pPr>
        <w:tabs>
          <w:tab w:val="left" w:pos="2475"/>
        </w:tabs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D83B88">
        <w:rPr>
          <w:sz w:val="28"/>
          <w:szCs w:val="28"/>
        </w:rPr>
        <w:t>асходы бюджета округа Муром в 201</w:t>
      </w:r>
      <w:r>
        <w:rPr>
          <w:sz w:val="28"/>
          <w:szCs w:val="28"/>
        </w:rPr>
        <w:t>5</w:t>
      </w:r>
      <w:r w:rsidRPr="00D83B88">
        <w:rPr>
          <w:sz w:val="28"/>
          <w:szCs w:val="28"/>
        </w:rPr>
        <w:t xml:space="preserve"> году уменьшились на </w:t>
      </w:r>
      <w:r>
        <w:rPr>
          <w:sz w:val="28"/>
          <w:szCs w:val="28"/>
        </w:rPr>
        <w:t xml:space="preserve">35020  </w:t>
      </w:r>
      <w:r w:rsidRPr="00D83B88">
        <w:rPr>
          <w:sz w:val="28"/>
          <w:szCs w:val="28"/>
        </w:rPr>
        <w:t>тыс</w:t>
      </w:r>
      <w:proofErr w:type="gramStart"/>
      <w:r w:rsidRPr="00D83B88">
        <w:rPr>
          <w:sz w:val="28"/>
          <w:szCs w:val="28"/>
        </w:rPr>
        <w:t>.р</w:t>
      </w:r>
      <w:proofErr w:type="gramEnd"/>
      <w:r w:rsidRPr="00D83B88">
        <w:rPr>
          <w:sz w:val="28"/>
          <w:szCs w:val="28"/>
        </w:rPr>
        <w:t>уб.</w:t>
      </w:r>
      <w:r>
        <w:rPr>
          <w:sz w:val="28"/>
          <w:szCs w:val="28"/>
        </w:rPr>
        <w:t xml:space="preserve"> в сравнение с 2014 годом</w:t>
      </w:r>
      <w:r w:rsidRPr="00D83B88">
        <w:rPr>
          <w:sz w:val="28"/>
          <w:szCs w:val="28"/>
        </w:rPr>
        <w:t>, а в 201</w:t>
      </w:r>
      <w:r>
        <w:rPr>
          <w:sz w:val="28"/>
          <w:szCs w:val="28"/>
        </w:rPr>
        <w:t>4</w:t>
      </w:r>
      <w:r w:rsidRPr="00D83B88">
        <w:rPr>
          <w:sz w:val="28"/>
          <w:szCs w:val="28"/>
        </w:rPr>
        <w:t xml:space="preserve"> году выросли на </w:t>
      </w:r>
      <w:r>
        <w:rPr>
          <w:sz w:val="28"/>
          <w:szCs w:val="28"/>
        </w:rPr>
        <w:t>218569,1</w:t>
      </w:r>
      <w:r w:rsidRPr="00D83B88">
        <w:rPr>
          <w:sz w:val="28"/>
          <w:szCs w:val="28"/>
        </w:rPr>
        <w:t xml:space="preserve"> </w:t>
      </w:r>
      <w:r w:rsidRPr="00D83B88">
        <w:rPr>
          <w:b/>
          <w:sz w:val="28"/>
          <w:szCs w:val="28"/>
        </w:rPr>
        <w:t xml:space="preserve"> </w:t>
      </w:r>
      <w:r w:rsidRPr="00D83B88">
        <w:rPr>
          <w:sz w:val="28"/>
          <w:szCs w:val="28"/>
        </w:rPr>
        <w:t xml:space="preserve">тыс. руб. или на </w:t>
      </w:r>
      <w:r>
        <w:rPr>
          <w:sz w:val="28"/>
          <w:szCs w:val="28"/>
        </w:rPr>
        <w:t>13,05</w:t>
      </w:r>
      <w:r w:rsidRPr="00D83B88">
        <w:rPr>
          <w:sz w:val="28"/>
          <w:szCs w:val="28"/>
        </w:rPr>
        <w:t>% по сравнению с 201</w:t>
      </w:r>
      <w:r>
        <w:rPr>
          <w:sz w:val="28"/>
          <w:szCs w:val="28"/>
        </w:rPr>
        <w:t>3</w:t>
      </w:r>
      <w:r w:rsidRPr="00D83B88">
        <w:rPr>
          <w:sz w:val="28"/>
          <w:szCs w:val="28"/>
        </w:rPr>
        <w:t xml:space="preserve"> годом</w:t>
      </w:r>
      <w:r>
        <w:rPr>
          <w:sz w:val="28"/>
          <w:szCs w:val="28"/>
        </w:rPr>
        <w:t>;</w:t>
      </w:r>
    </w:p>
    <w:p w:rsidR="00EB4D94" w:rsidRDefault="00EB4D94" w:rsidP="00EB4D94">
      <w:pPr>
        <w:tabs>
          <w:tab w:val="left" w:pos="2835"/>
        </w:tabs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за последние три года бюджет округа Муром был выполнен с дефицитом.</w:t>
      </w:r>
    </w:p>
    <w:p w:rsidR="00EB4D94" w:rsidRPr="00D73537" w:rsidRDefault="00EB4D94" w:rsidP="00EB4D94">
      <w:pPr>
        <w:tabs>
          <w:tab w:val="left" w:pos="2475"/>
        </w:tabs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D73537">
        <w:rPr>
          <w:sz w:val="28"/>
          <w:szCs w:val="28"/>
        </w:rPr>
        <w:t>Для решения проблемы формирования и использования округа Мурома  нами вы</w:t>
      </w:r>
      <w:r>
        <w:rPr>
          <w:sz w:val="28"/>
          <w:szCs w:val="28"/>
        </w:rPr>
        <w:t>двигаются следующие предложения:</w:t>
      </w:r>
    </w:p>
    <w:p w:rsidR="00EB4D94" w:rsidRPr="00D73537" w:rsidRDefault="00EB4D94" w:rsidP="00EB4D94">
      <w:pPr>
        <w:tabs>
          <w:tab w:val="left" w:pos="2475"/>
        </w:tabs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D73537">
        <w:rPr>
          <w:sz w:val="28"/>
          <w:szCs w:val="28"/>
        </w:rPr>
        <w:t>оль местного бюджета в социальном и экономическом развитии округа Мурома  может еще больше возрасти при определенных условиях, решаемых, в первую очередь законодательно: наделить органы местного самоуправления дополнительными полномочиями по формированию доходов местн</w:t>
      </w:r>
      <w:r>
        <w:rPr>
          <w:sz w:val="28"/>
          <w:szCs w:val="28"/>
        </w:rPr>
        <w:t>ого бюджетов и их использованию;</w:t>
      </w:r>
    </w:p>
    <w:p w:rsidR="00EB4D94" w:rsidRDefault="00EB4D94" w:rsidP="00EB4D94">
      <w:pPr>
        <w:tabs>
          <w:tab w:val="left" w:pos="2475"/>
        </w:tabs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 к</w:t>
      </w:r>
      <w:r w:rsidRPr="00D73537">
        <w:rPr>
          <w:sz w:val="28"/>
          <w:szCs w:val="28"/>
        </w:rPr>
        <w:t>ак можно шире развивать пре</w:t>
      </w:r>
      <w:r>
        <w:rPr>
          <w:sz w:val="28"/>
          <w:szCs w:val="28"/>
        </w:rPr>
        <w:t>дпринимательство. С моей точки з</w:t>
      </w:r>
      <w:r w:rsidRPr="00D73537">
        <w:rPr>
          <w:sz w:val="28"/>
          <w:szCs w:val="28"/>
        </w:rPr>
        <w:t>рения, предпринимательство - это единственный способ увеличить местн</w:t>
      </w:r>
      <w:r>
        <w:rPr>
          <w:sz w:val="28"/>
          <w:szCs w:val="28"/>
        </w:rPr>
        <w:t>ые д</w:t>
      </w:r>
      <w:r w:rsidRPr="00D73537">
        <w:rPr>
          <w:sz w:val="28"/>
          <w:szCs w:val="28"/>
        </w:rPr>
        <w:t xml:space="preserve">оходы путем увеличения не количества налогов, </w:t>
      </w:r>
      <w:r>
        <w:rPr>
          <w:sz w:val="28"/>
          <w:szCs w:val="28"/>
        </w:rPr>
        <w:t>а именно</w:t>
      </w:r>
      <w:r w:rsidRPr="00D73537">
        <w:rPr>
          <w:sz w:val="28"/>
          <w:szCs w:val="28"/>
        </w:rPr>
        <w:t xml:space="preserve"> за счет количества предпринимателей. Но для этого надо разработать действительно действенный механизм реализации предпринима</w:t>
      </w:r>
      <w:r>
        <w:rPr>
          <w:sz w:val="28"/>
          <w:szCs w:val="28"/>
        </w:rPr>
        <w:t>тельских идей каждого желающего;</w:t>
      </w:r>
    </w:p>
    <w:p w:rsidR="00EB4D94" w:rsidRPr="00D73537" w:rsidRDefault="00EB4D94" w:rsidP="00EB4D94">
      <w:pPr>
        <w:tabs>
          <w:tab w:val="left" w:pos="2475"/>
        </w:tabs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 помощью определенных методик оценивать полностью весь свой налоговый потенциал округа Муром;</w:t>
      </w:r>
    </w:p>
    <w:p w:rsidR="00EB4D94" w:rsidRDefault="00EB4D94" w:rsidP="00EB4D94">
      <w:pPr>
        <w:tabs>
          <w:tab w:val="left" w:pos="2475"/>
        </w:tabs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эффективно управлять бюджетными расходами на основе </w:t>
      </w:r>
      <w:proofErr w:type="spellStart"/>
      <w:r>
        <w:rPr>
          <w:sz w:val="28"/>
          <w:szCs w:val="28"/>
        </w:rPr>
        <w:t>бюджетирования</w:t>
      </w:r>
      <w:proofErr w:type="spellEnd"/>
      <w:r>
        <w:rPr>
          <w:sz w:val="28"/>
          <w:szCs w:val="28"/>
        </w:rPr>
        <w:t>, ориентированного на результат;</w:t>
      </w:r>
    </w:p>
    <w:p w:rsidR="00EB4D94" w:rsidRDefault="00EB4D94" w:rsidP="00EB4D94">
      <w:pPr>
        <w:tabs>
          <w:tab w:val="left" w:pos="2475"/>
        </w:tabs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оценивать эффективность целевых программ муниципального образования округа Муром.</w:t>
      </w:r>
    </w:p>
    <w:p w:rsidR="005630AC" w:rsidRDefault="00EB4D94" w:rsidP="005630AC">
      <w:pPr>
        <w:spacing w:line="360" w:lineRule="auto"/>
        <w:ind w:firstLine="709"/>
        <w:jc w:val="both"/>
        <w:rPr>
          <w:noProof/>
          <w:sz w:val="28"/>
          <w:szCs w:val="28"/>
        </w:rPr>
      </w:pPr>
      <w:proofErr w:type="gramStart"/>
      <w:r>
        <w:rPr>
          <w:noProof/>
          <w:sz w:val="28"/>
          <w:szCs w:val="28"/>
        </w:rPr>
        <w:t>В трет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ье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й г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л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а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ве  пре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дст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а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в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л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я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ютс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я и обос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но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в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ы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в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а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ютс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я н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а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пр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а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в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ле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н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и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я со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вер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ше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нст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во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в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а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н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и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я фор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м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иро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в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а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н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и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я и р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ас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хо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до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в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а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н</w:t>
      </w:r>
      <w:proofErr w:type="gramEnd"/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>
        <w:rPr>
          <w:noProof/>
          <w:sz w:val="28"/>
          <w:szCs w:val="28"/>
        </w:rPr>
        <w:t>и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я сре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дст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в мест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но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го б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ю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д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жет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а, а и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ме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н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но про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ве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де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н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а о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це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н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к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а н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а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ло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го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во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го поте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н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ц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и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а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л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а о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кру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г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а Муро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м н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а 2016 го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д и  с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про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г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ноз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иро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в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а</w:t>
      </w:r>
      <w:proofErr w:type="gramEnd"/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>
        <w:rPr>
          <w:noProof/>
          <w:sz w:val="28"/>
          <w:szCs w:val="28"/>
        </w:rPr>
        <w:t>н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а ф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и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н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а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нсо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в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а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я усто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йч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и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вост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ь б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ю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д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жет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а н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а ос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но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ве по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луче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н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н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ы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х резу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л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ьт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ато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в,  а т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а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к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же о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пре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де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л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я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ютс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я меро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пр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и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ят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и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я по по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в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ы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ше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н</w:t>
      </w:r>
      <w:proofErr w:type="gramEnd"/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proofErr w:type="gramStart"/>
      <w:r>
        <w:rPr>
          <w:noProof/>
          <w:sz w:val="28"/>
          <w:szCs w:val="28"/>
        </w:rPr>
        <w:t>и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ю эффе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кт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и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в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ност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и у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пр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а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в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ле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н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и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я р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ас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хо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д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а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м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и б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ю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д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жет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а н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а ос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но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ве б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ю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д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жет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иро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в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а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н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и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я, ор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ие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нт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иро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в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а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н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но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го н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а резу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л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ьт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ат.</w:t>
      </w:r>
      <w:proofErr w:type="gramEnd"/>
      <w:r>
        <w:rPr>
          <w:noProof/>
          <w:sz w:val="28"/>
          <w:szCs w:val="28"/>
        </w:rPr>
        <w:t xml:space="preserve"> По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д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во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д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итс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я ито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г р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абот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ы, о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пре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де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л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яетс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я эффе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кт и резу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л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ьт</w:t>
      </w:r>
      <w:r>
        <w:rPr>
          <w:rFonts w:hAnsi="Batang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ат исс</w:t>
      </w:r>
      <w:r>
        <w:rPr>
          <w:rFonts w:ascii="Estrangelo Edessa" w:hAnsi="Estrangelo Edessa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ле</w:t>
      </w:r>
      <w:r>
        <w:rPr>
          <w:rFonts w:ascii="Estrangelo Edessa" w:hAnsi="Estrangelo Edessa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до</w:t>
      </w:r>
      <w:r>
        <w:rPr>
          <w:rFonts w:ascii="Estrangelo Edessa" w:hAnsi="Estrangelo Edessa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в</w:t>
      </w:r>
      <w:r>
        <w:rPr>
          <w:rFonts w:ascii="Estrangelo Edessa" w:hAnsi="Estrangelo Edessa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а</w:t>
      </w:r>
      <w:r>
        <w:rPr>
          <w:rFonts w:ascii="Estrangelo Edessa" w:hAnsi="Estrangelo Edessa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н</w:t>
      </w:r>
      <w:r>
        <w:rPr>
          <w:rFonts w:ascii="Estrangelo Edessa" w:hAnsi="Estrangelo Edessa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и</w:t>
      </w:r>
      <w:r>
        <w:rPr>
          <w:rFonts w:ascii="Estrangelo Edessa" w:hAnsi="Estrangelo Edessa" w:cs="Estrangelo Edessa"/>
          <w:iCs/>
          <w:noProof/>
          <w:color w:val="FFFFFF"/>
          <w:spacing w:val="-20000"/>
          <w:sz w:val="2"/>
          <w:szCs w:val="2"/>
          <w:rtl/>
          <w:lang w:bidi="syr-SY"/>
        </w:rPr>
        <w:t>ܲ</w:t>
      </w:r>
      <w:r>
        <w:rPr>
          <w:noProof/>
          <w:sz w:val="28"/>
          <w:szCs w:val="28"/>
        </w:rPr>
        <w:t>я.</w:t>
      </w:r>
    </w:p>
    <w:p w:rsidR="005630AC" w:rsidRPr="00365E4B" w:rsidRDefault="005630AC" w:rsidP="005630A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>а</w:t>
      </w:r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>ло</w:t>
      </w:r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>го</w:t>
      </w:r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>в</w:t>
      </w:r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>ы</w:t>
      </w:r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>й поте</w:t>
      </w:r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>н</w:t>
      </w:r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>ц</w:t>
      </w:r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>и</w:t>
      </w:r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>а</w:t>
      </w:r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>л по ос</w:t>
      </w:r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>но</w:t>
      </w:r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>в</w:t>
      </w:r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>н</w:t>
      </w:r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>ы</w:t>
      </w:r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>м н</w:t>
      </w:r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>а</w:t>
      </w:r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>ло</w:t>
      </w:r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>г</w:t>
      </w:r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>а</w:t>
      </w:r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 xml:space="preserve">м </w:t>
      </w:r>
      <w:proofErr w:type="gramStart"/>
      <w:r>
        <w:rPr>
          <w:sz w:val="28"/>
          <w:szCs w:val="28"/>
        </w:rPr>
        <w:t>р</w:t>
      </w:r>
      <w:proofErr w:type="gramEnd"/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>а</w:t>
      </w:r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>ве</w:t>
      </w:r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>н 486</w:t>
      </w:r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>9</w:t>
      </w:r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>98,1 т</w:t>
      </w:r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>ыс.руб., что бо</w:t>
      </w:r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>л</w:t>
      </w:r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>ь</w:t>
      </w:r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>ше  н</w:t>
      </w:r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>а 217</w:t>
      </w:r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>38,1 т</w:t>
      </w:r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>ыс.руб., че</w:t>
      </w:r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>м у ф</w:t>
      </w:r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>и</w:t>
      </w:r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>н</w:t>
      </w:r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>а</w:t>
      </w:r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>нсо</w:t>
      </w:r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>во</w:t>
      </w:r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>го у</w:t>
      </w:r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>пр</w:t>
      </w:r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>а</w:t>
      </w:r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>в</w:t>
      </w:r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>ле</w:t>
      </w:r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>н</w:t>
      </w:r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>и</w:t>
      </w:r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>я о</w:t>
      </w:r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>кру</w:t>
      </w:r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>г</w:t>
      </w:r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>а Муро</w:t>
      </w:r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>м</w:t>
      </w:r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>а. (</w:t>
      </w:r>
      <w:proofErr w:type="gramStart"/>
      <w:r>
        <w:rPr>
          <w:sz w:val="28"/>
          <w:szCs w:val="28"/>
        </w:rPr>
        <w:t>р</w:t>
      </w:r>
      <w:proofErr w:type="gramEnd"/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>ису</w:t>
      </w:r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>но</w:t>
      </w:r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>к 3) Пото</w:t>
      </w:r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>му что ф</w:t>
      </w:r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>и</w:t>
      </w:r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>н</w:t>
      </w:r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>а</w:t>
      </w:r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>нсо</w:t>
      </w:r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>вое у</w:t>
      </w:r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>пр</w:t>
      </w:r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>а</w:t>
      </w:r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>в</w:t>
      </w:r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>ле</w:t>
      </w:r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>н</w:t>
      </w:r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>ие о</w:t>
      </w:r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>кру</w:t>
      </w:r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>г</w:t>
      </w:r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>а Муро</w:t>
      </w:r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>м р</w:t>
      </w:r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>ассч</w:t>
      </w:r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>ит</w:t>
      </w:r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>ы</w:t>
      </w:r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>в</w:t>
      </w:r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>ает от ф</w:t>
      </w:r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>а</w:t>
      </w:r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>кт</w:t>
      </w:r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>ичес</w:t>
      </w:r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>к</w:t>
      </w:r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>и</w:t>
      </w:r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>х посту</w:t>
      </w:r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>п</w:t>
      </w:r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>ле</w:t>
      </w:r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>н</w:t>
      </w:r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>и</w:t>
      </w:r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>й пре</w:t>
      </w:r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>д</w:t>
      </w:r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>ы</w:t>
      </w:r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>ду</w:t>
      </w:r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>ще</w:t>
      </w:r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 xml:space="preserve">го </w:t>
      </w:r>
      <w:proofErr w:type="gramStart"/>
      <w:r>
        <w:rPr>
          <w:sz w:val="28"/>
          <w:szCs w:val="28"/>
        </w:rPr>
        <w:t>го</w:t>
      </w:r>
      <w:proofErr w:type="gramEnd"/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>д</w:t>
      </w:r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>а, а н</w:t>
      </w:r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>а</w:t>
      </w:r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>ло</w:t>
      </w:r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>го</w:t>
      </w:r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>в</w:t>
      </w:r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>ы</w:t>
      </w:r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>й поте</w:t>
      </w:r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>н</w:t>
      </w:r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>ц</w:t>
      </w:r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>и</w:t>
      </w:r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>а</w:t>
      </w:r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>л р</w:t>
      </w:r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>ассч</w:t>
      </w:r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>ит</w:t>
      </w:r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>ы</w:t>
      </w:r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>в</w:t>
      </w:r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>аетс</w:t>
      </w:r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>я по н</w:t>
      </w:r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>а</w:t>
      </w:r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>ло</w:t>
      </w:r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>го</w:t>
      </w:r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>во</w:t>
      </w:r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>му п</w:t>
      </w:r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>ас</w:t>
      </w:r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>порту.</w:t>
      </w:r>
    </w:p>
    <w:p w:rsidR="005630AC" w:rsidRPr="00365E4B" w:rsidRDefault="005630AC" w:rsidP="005630AC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</w:p>
    <w:p w:rsidR="005630AC" w:rsidRPr="00365E4B" w:rsidRDefault="005630AC" w:rsidP="005630AC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</w:p>
    <w:p w:rsidR="005630AC" w:rsidRPr="00365E4B" w:rsidRDefault="005630AC" w:rsidP="005630AC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</w:p>
    <w:p w:rsidR="005630AC" w:rsidRPr="00DB73D7" w:rsidRDefault="005630AC" w:rsidP="005630AC">
      <w:pPr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</w:p>
    <w:p w:rsidR="005630AC" w:rsidRDefault="007D0BF3" w:rsidP="005630AC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78105</wp:posOffset>
            </wp:positionV>
            <wp:extent cx="5715000" cy="3044190"/>
            <wp:effectExtent l="0" t="0" r="0" b="0"/>
            <wp:wrapNone/>
            <wp:docPr id="670" name="Рисунок 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04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30AC" w:rsidRDefault="005630AC" w:rsidP="005630AC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</w:p>
    <w:p w:rsidR="005630AC" w:rsidRDefault="005630AC" w:rsidP="005630AC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</w:p>
    <w:p w:rsidR="005630AC" w:rsidRDefault="005630AC" w:rsidP="005630AC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</w:p>
    <w:p w:rsidR="005630AC" w:rsidRDefault="005630AC" w:rsidP="005630AC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</w:p>
    <w:p w:rsidR="005630AC" w:rsidRDefault="005630AC" w:rsidP="005630AC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</w:p>
    <w:p w:rsidR="005630AC" w:rsidRDefault="005630AC" w:rsidP="005630AC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</w:p>
    <w:p w:rsidR="005630AC" w:rsidRDefault="005630AC" w:rsidP="005630AC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</w:p>
    <w:p w:rsidR="005630AC" w:rsidRDefault="005630AC" w:rsidP="005630AC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</w:p>
    <w:p w:rsidR="005630AC" w:rsidRDefault="005630AC" w:rsidP="005630AC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</w:p>
    <w:p w:rsidR="005630AC" w:rsidRDefault="005630AC" w:rsidP="005630AC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</w:p>
    <w:p w:rsidR="005630AC" w:rsidRDefault="005630AC" w:rsidP="005630AC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>ису</w:t>
      </w:r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>но</w:t>
      </w:r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>к 3 – Ср</w:t>
      </w:r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>а</w:t>
      </w:r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>в</w:t>
      </w:r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>н</w:t>
      </w:r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>ите</w:t>
      </w:r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>л</w:t>
      </w:r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>ь</w:t>
      </w:r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>н</w:t>
      </w:r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>ы</w:t>
      </w:r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>й р</w:t>
      </w:r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>асчет  н</w:t>
      </w:r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>а</w:t>
      </w:r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>ло</w:t>
      </w:r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>го</w:t>
      </w:r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>в</w:t>
      </w:r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>ы</w:t>
      </w:r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>х до</w:t>
      </w:r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>хо</w:t>
      </w:r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>до</w:t>
      </w:r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б</w:t>
      </w:r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>ю</w:t>
      </w:r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>д</w:t>
      </w:r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>жет о</w:t>
      </w:r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>кру</w:t>
      </w:r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>г</w:t>
      </w:r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>а Муро</w:t>
      </w:r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>м н</w:t>
      </w:r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>а 2016 го</w:t>
      </w:r>
      <w:r>
        <w:rPr>
          <w:rFonts w:hAnsi="Batang" w:cs="Batang" w:hint="eastAsia"/>
          <w:noProof/>
          <w:color w:val="FFFFFF"/>
          <w:spacing w:val="-20000"/>
          <w:sz w:val="2"/>
          <w:szCs w:val="2"/>
        </w:rPr>
        <w:t>ܲ</w:t>
      </w:r>
      <w:r>
        <w:rPr>
          <w:sz w:val="28"/>
          <w:szCs w:val="28"/>
        </w:rPr>
        <w:t>д</w:t>
      </w:r>
    </w:p>
    <w:p w:rsidR="005630AC" w:rsidRPr="002E73E3" w:rsidRDefault="00EB4D94" w:rsidP="005630AC">
      <w:pPr>
        <w:suppressAutoHyphens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2E73E3">
        <w:rPr>
          <w:sz w:val="28"/>
          <w:szCs w:val="28"/>
          <w:lang w:eastAsia="zh-CN"/>
        </w:rPr>
        <w:t>Применение методики оценки налогового потенциала показал рост налоговых доходов бюджета округа Муром на 21738,1 тыс</w:t>
      </w:r>
      <w:proofErr w:type="gramStart"/>
      <w:r w:rsidRPr="002E73E3">
        <w:rPr>
          <w:sz w:val="28"/>
          <w:szCs w:val="28"/>
          <w:lang w:eastAsia="zh-CN"/>
        </w:rPr>
        <w:t>.р</w:t>
      </w:r>
      <w:proofErr w:type="gramEnd"/>
      <w:r w:rsidRPr="002E73E3">
        <w:rPr>
          <w:sz w:val="28"/>
          <w:szCs w:val="28"/>
          <w:lang w:eastAsia="zh-CN"/>
        </w:rPr>
        <w:t>уб. А также с помощью результатов оценки налогового потенциала спрогнозирована финансовая устойчивость на 2016 год, по методике Г.Б.Поляка, где бюджет округа Муром имеет абсолютную устойчивость.</w:t>
      </w:r>
    </w:p>
    <w:p w:rsidR="00EB4D94" w:rsidRDefault="00EB4D94" w:rsidP="00EB4D94">
      <w:pPr>
        <w:suppressAutoHyphens/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  <w:lang w:eastAsia="zh-CN"/>
        </w:rPr>
      </w:pPr>
      <w:r w:rsidRPr="002E73E3">
        <w:rPr>
          <w:sz w:val="28"/>
          <w:szCs w:val="28"/>
          <w:lang w:eastAsia="zh-CN"/>
        </w:rPr>
        <w:t xml:space="preserve">По методике </w:t>
      </w:r>
      <w:proofErr w:type="spellStart"/>
      <w:r w:rsidRPr="002E73E3">
        <w:rPr>
          <w:sz w:val="28"/>
          <w:szCs w:val="28"/>
          <w:lang w:eastAsia="zh-CN"/>
        </w:rPr>
        <w:t>бюджетирования</w:t>
      </w:r>
      <w:proofErr w:type="spellEnd"/>
      <w:r w:rsidRPr="002E73E3">
        <w:rPr>
          <w:sz w:val="28"/>
          <w:szCs w:val="28"/>
          <w:lang w:eastAsia="zh-CN"/>
        </w:rPr>
        <w:t xml:space="preserve">, </w:t>
      </w:r>
      <w:proofErr w:type="gramStart"/>
      <w:r w:rsidRPr="002E73E3">
        <w:rPr>
          <w:sz w:val="28"/>
          <w:szCs w:val="28"/>
          <w:lang w:eastAsia="zh-CN"/>
        </w:rPr>
        <w:t>ориентированного</w:t>
      </w:r>
      <w:proofErr w:type="gramEnd"/>
      <w:r w:rsidRPr="002E73E3">
        <w:rPr>
          <w:sz w:val="28"/>
          <w:szCs w:val="28"/>
          <w:lang w:eastAsia="zh-CN"/>
        </w:rPr>
        <w:t xml:space="preserve"> на результат, проведена оценка эффективности реализации муниципальных целевых программ. Эта методика является необходимым инструментом для формирования мероприятий по по</w:t>
      </w:r>
      <w:r w:rsidRPr="002E73E3">
        <w:rPr>
          <w:sz w:val="28"/>
          <w:szCs w:val="28"/>
          <w:lang w:eastAsia="zh-CN"/>
        </w:rPr>
        <w:softHyphen/>
        <w:t>вышению эффективности использования бюджетных средств. С помощью этой методики определена эффективность реализации ведомственной целевой программы «Муромский бизнес – инкубатор», которая оценивается как эффективная. А программа «управление образования» оценивается как достаточно-эффективная. Для того</w:t>
      </w:r>
      <w:proofErr w:type="gramStart"/>
      <w:r w:rsidRPr="002E73E3">
        <w:rPr>
          <w:sz w:val="28"/>
          <w:szCs w:val="28"/>
          <w:lang w:eastAsia="zh-CN"/>
        </w:rPr>
        <w:t>,</w:t>
      </w:r>
      <w:proofErr w:type="gramEnd"/>
      <w:r w:rsidRPr="002E73E3">
        <w:rPr>
          <w:sz w:val="28"/>
          <w:szCs w:val="28"/>
          <w:lang w:eastAsia="zh-CN"/>
        </w:rPr>
        <w:t xml:space="preserve"> чтобы программа была более эффективная для округа Мурома надо пересмотреть задачи программы «образования»  с точки зрения управления бюджетными средствами. Снижение </w:t>
      </w:r>
      <w:r w:rsidRPr="002E73E3">
        <w:rPr>
          <w:sz w:val="28"/>
          <w:szCs w:val="28"/>
          <w:lang w:eastAsia="zh-CN"/>
        </w:rPr>
        <w:lastRenderedPageBreak/>
        <w:t>эффективности это программы будет иметь негативные последствия для муниципального образования в целом из-за падения темпов роста и развития человеческого капитала как ее основного ресурса, серьезным образом затруднит ее инновационное развитие, в конечном итоге под угрозу будет поставлена сама стратегия долгосрочного социально-экономического развития округа Муром. Возникнут серьезные социальные проблемы, в том числе связанные с инфраструктурными проблемами в системе образования.</w:t>
      </w:r>
    </w:p>
    <w:p w:rsidR="005630AC" w:rsidRDefault="005630AC" w:rsidP="00EB4D94">
      <w:pPr>
        <w:suppressAutoHyphens/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  <w:lang w:eastAsia="zh-CN"/>
        </w:rPr>
      </w:pPr>
    </w:p>
    <w:p w:rsidR="005630AC" w:rsidRPr="005630AC" w:rsidRDefault="005630AC" w:rsidP="005630A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630AC">
        <w:rPr>
          <w:rFonts w:ascii="Times New Roman CYR" w:hAnsi="Times New Roman CYR" w:cs="Times New Roman CYR"/>
          <w:b/>
          <w:bCs/>
          <w:sz w:val="28"/>
          <w:szCs w:val="28"/>
        </w:rPr>
        <w:t>III. Основные результаты работы</w:t>
      </w:r>
    </w:p>
    <w:p w:rsidR="003A5263" w:rsidRDefault="003A526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630AC" w:rsidRPr="002E73E3" w:rsidRDefault="005630AC" w:rsidP="005630AC">
      <w:pPr>
        <w:tabs>
          <w:tab w:val="left" w:pos="2475"/>
        </w:tabs>
        <w:suppressAutoHyphens/>
        <w:spacing w:line="360" w:lineRule="auto"/>
        <w:ind w:firstLine="709"/>
        <w:contextualSpacing/>
        <w:jc w:val="both"/>
        <w:rPr>
          <w:sz w:val="28"/>
          <w:szCs w:val="28"/>
          <w:lang w:eastAsia="zh-CN"/>
        </w:rPr>
      </w:pPr>
      <w:r w:rsidRPr="002E73E3">
        <w:rPr>
          <w:sz w:val="28"/>
          <w:szCs w:val="28"/>
          <w:lang w:eastAsia="zh-CN"/>
        </w:rPr>
        <w:t>Муниципальные финансы представляют собой регулируемую государственным законодательством систему экономических отношений, связанных с аккумулированием определенной части стоимости национального дохода посредством ее перераспределения и соответствующего использования данных финансовых средств с учетом функций и полномочий, делегированных вышестоящим уровнем бюджетной системы, возложенных па муниципальные органы самоуправления.</w:t>
      </w:r>
    </w:p>
    <w:p w:rsidR="005630AC" w:rsidRPr="002E73E3" w:rsidRDefault="005630AC" w:rsidP="005630AC">
      <w:pPr>
        <w:tabs>
          <w:tab w:val="left" w:pos="2475"/>
        </w:tabs>
        <w:suppressAutoHyphens/>
        <w:spacing w:line="360" w:lineRule="auto"/>
        <w:ind w:firstLine="709"/>
        <w:contextualSpacing/>
        <w:jc w:val="both"/>
        <w:rPr>
          <w:sz w:val="28"/>
          <w:szCs w:val="28"/>
          <w:lang w:eastAsia="zh-CN"/>
        </w:rPr>
      </w:pPr>
      <w:r w:rsidRPr="002E73E3">
        <w:rPr>
          <w:sz w:val="28"/>
          <w:szCs w:val="28"/>
          <w:lang w:eastAsia="zh-CN"/>
        </w:rPr>
        <w:t>Бюджет муниципального образования (местный бюджет) - форма образования и расходования денежных; средств, предназначенных для обеспечения задач и функций, отнесенных к предметам ведения местного самоуправления.</w:t>
      </w:r>
    </w:p>
    <w:p w:rsidR="005630AC" w:rsidRPr="002E73E3" w:rsidRDefault="005630AC" w:rsidP="005630AC">
      <w:pPr>
        <w:tabs>
          <w:tab w:val="left" w:pos="2475"/>
        </w:tabs>
        <w:suppressAutoHyphens/>
        <w:spacing w:line="360" w:lineRule="auto"/>
        <w:ind w:firstLine="709"/>
        <w:contextualSpacing/>
        <w:jc w:val="both"/>
        <w:rPr>
          <w:sz w:val="28"/>
          <w:szCs w:val="28"/>
          <w:lang w:eastAsia="zh-CN"/>
        </w:rPr>
      </w:pPr>
      <w:r w:rsidRPr="002E73E3">
        <w:rPr>
          <w:sz w:val="28"/>
          <w:szCs w:val="28"/>
          <w:lang w:eastAsia="zh-CN"/>
        </w:rPr>
        <w:t>Формирование и исполнение местных бюджетов основывается на принципах самостоятельности, государственной финансовой поддержки, гласности формирования и использования финансовых ресурсов.</w:t>
      </w:r>
    </w:p>
    <w:p w:rsidR="005630AC" w:rsidRPr="002E73E3" w:rsidRDefault="005630AC" w:rsidP="005630AC">
      <w:pPr>
        <w:tabs>
          <w:tab w:val="left" w:pos="2475"/>
        </w:tabs>
        <w:suppressAutoHyphens/>
        <w:spacing w:line="360" w:lineRule="auto"/>
        <w:ind w:firstLine="709"/>
        <w:contextualSpacing/>
        <w:jc w:val="both"/>
        <w:rPr>
          <w:sz w:val="28"/>
          <w:szCs w:val="28"/>
          <w:lang w:eastAsia="zh-CN"/>
        </w:rPr>
      </w:pPr>
      <w:r w:rsidRPr="002E73E3">
        <w:rPr>
          <w:sz w:val="28"/>
          <w:szCs w:val="28"/>
          <w:lang w:eastAsia="zh-CN"/>
        </w:rPr>
        <w:t xml:space="preserve">Доходы местного бюджета - денежные средства, поступающие в безвозмездном порядке в соответствии с законодательством Российской Федерации в распоряжение органов местного самоуправления. Средства местного бюджета относятся к объектам муниципальной собственности. Это </w:t>
      </w:r>
      <w:r w:rsidRPr="002E73E3">
        <w:rPr>
          <w:sz w:val="28"/>
          <w:szCs w:val="28"/>
          <w:lang w:eastAsia="zh-CN"/>
        </w:rPr>
        <w:lastRenderedPageBreak/>
        <w:t xml:space="preserve">определяет собственника бюджетных средств, которым является не орган местной власти, а административно-территориальное образование. </w:t>
      </w:r>
    </w:p>
    <w:p w:rsidR="005630AC" w:rsidRPr="002E73E3" w:rsidRDefault="005630AC" w:rsidP="005630AC">
      <w:pPr>
        <w:tabs>
          <w:tab w:val="left" w:pos="2475"/>
        </w:tabs>
        <w:suppressAutoHyphens/>
        <w:spacing w:line="360" w:lineRule="auto"/>
        <w:ind w:firstLine="709"/>
        <w:contextualSpacing/>
        <w:jc w:val="both"/>
        <w:rPr>
          <w:sz w:val="28"/>
          <w:szCs w:val="28"/>
          <w:lang w:eastAsia="zh-CN"/>
        </w:rPr>
      </w:pPr>
      <w:r w:rsidRPr="002E73E3">
        <w:rPr>
          <w:sz w:val="28"/>
          <w:szCs w:val="28"/>
          <w:lang w:eastAsia="zh-CN"/>
        </w:rPr>
        <w:t>Расходы местных бюджетов - расходы денежных средств, направляемые на финансовое обеспечение задач и функций местного самоуправления.</w:t>
      </w:r>
    </w:p>
    <w:p w:rsidR="005630AC" w:rsidRPr="002E73E3" w:rsidRDefault="005630AC" w:rsidP="005630AC">
      <w:pPr>
        <w:suppressAutoHyphens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2E73E3">
        <w:rPr>
          <w:sz w:val="28"/>
          <w:szCs w:val="28"/>
          <w:lang w:eastAsia="zh-CN"/>
        </w:rPr>
        <w:t xml:space="preserve">При исследовании данной темы были рассмотрены </w:t>
      </w:r>
      <w:r w:rsidRPr="002E73E3">
        <w:rPr>
          <w:rFonts w:ascii="Times New Roman CYR" w:hAnsi="Times New Roman CYR" w:cs="Times New Roman CYR"/>
          <w:sz w:val="28"/>
          <w:szCs w:val="28"/>
          <w:lang w:eastAsia="zh-CN"/>
        </w:rPr>
        <w:t>теоретические, методические и нормативно – правовые аспекты формирования и расходования средств местного бюджета, а именно  понятие местного бюджета их формирование и расходование средств</w:t>
      </w:r>
      <w:r w:rsidRPr="002E73E3">
        <w:rPr>
          <w:sz w:val="28"/>
          <w:szCs w:val="28"/>
          <w:lang w:eastAsia="zh-CN"/>
        </w:rPr>
        <w:t>, а также нормативно-правовую базу по данному направлению исследования.</w:t>
      </w:r>
    </w:p>
    <w:p w:rsidR="005630AC" w:rsidRPr="002E73E3" w:rsidRDefault="005630AC" w:rsidP="005630AC">
      <w:pPr>
        <w:suppressAutoHyphens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2E73E3">
        <w:rPr>
          <w:sz w:val="28"/>
          <w:szCs w:val="28"/>
          <w:lang w:eastAsia="zh-CN"/>
        </w:rPr>
        <w:t>В ходе данной работы был проведен анализ финансовой устойчивости бюджета в целом, а также исследование формирование и расходование средств.</w:t>
      </w:r>
    </w:p>
    <w:p w:rsidR="005630AC" w:rsidRPr="002E73E3" w:rsidRDefault="005630AC" w:rsidP="005630AC">
      <w:pPr>
        <w:suppressAutoHyphens/>
        <w:spacing w:line="360" w:lineRule="auto"/>
        <w:ind w:firstLine="709"/>
        <w:jc w:val="both"/>
        <w:rPr>
          <w:bCs/>
          <w:sz w:val="28"/>
          <w:szCs w:val="28"/>
          <w:lang w:eastAsia="zh-CN"/>
        </w:rPr>
      </w:pPr>
      <w:r w:rsidRPr="002E73E3">
        <w:rPr>
          <w:sz w:val="28"/>
          <w:szCs w:val="28"/>
          <w:lang w:eastAsia="zh-CN"/>
        </w:rPr>
        <w:t xml:space="preserve">Из анализа полученных значений финансовой устойчивости следует, что в 2013, 2014 и 2015 годах бюджет показывал неустойчивое финансовое положение по показателям. </w:t>
      </w:r>
    </w:p>
    <w:p w:rsidR="005630AC" w:rsidRPr="002E73E3" w:rsidRDefault="005630AC" w:rsidP="005630AC">
      <w:pPr>
        <w:suppressAutoHyphens/>
        <w:spacing w:line="360" w:lineRule="auto"/>
        <w:ind w:firstLine="709"/>
        <w:contextualSpacing/>
        <w:jc w:val="both"/>
        <w:rPr>
          <w:sz w:val="28"/>
          <w:szCs w:val="28"/>
          <w:lang w:eastAsia="zh-CN"/>
        </w:rPr>
      </w:pPr>
      <w:r w:rsidRPr="002E73E3">
        <w:rPr>
          <w:sz w:val="28"/>
          <w:szCs w:val="28"/>
          <w:lang w:eastAsia="zh-CN"/>
        </w:rPr>
        <w:t>Наибольшие доходы округ Муром получает от налоговых доходов и безвозмездных поступлений: налоговые доходы в 2015 году  - 593756,6  тыс</w:t>
      </w:r>
      <w:proofErr w:type="gramStart"/>
      <w:r w:rsidRPr="002E73E3">
        <w:rPr>
          <w:sz w:val="28"/>
          <w:szCs w:val="28"/>
          <w:lang w:eastAsia="zh-CN"/>
        </w:rPr>
        <w:t>.р</w:t>
      </w:r>
      <w:proofErr w:type="gramEnd"/>
      <w:r w:rsidRPr="002E73E3">
        <w:rPr>
          <w:sz w:val="28"/>
          <w:szCs w:val="28"/>
          <w:lang w:eastAsia="zh-CN"/>
        </w:rPr>
        <w:t>уб.; безвозмездных поступлений в 2015 году -  1044990,6 тыс. руб.</w:t>
      </w:r>
    </w:p>
    <w:p w:rsidR="005630AC" w:rsidRPr="002E73E3" w:rsidRDefault="005630AC" w:rsidP="005630AC">
      <w:pPr>
        <w:tabs>
          <w:tab w:val="left" w:pos="2475"/>
        </w:tabs>
        <w:suppressAutoHyphens/>
        <w:spacing w:line="360" w:lineRule="auto"/>
        <w:ind w:firstLine="709"/>
        <w:contextualSpacing/>
        <w:jc w:val="both"/>
        <w:rPr>
          <w:sz w:val="28"/>
          <w:szCs w:val="28"/>
          <w:lang w:eastAsia="zh-CN"/>
        </w:rPr>
      </w:pPr>
      <w:proofErr w:type="gramStart"/>
      <w:r w:rsidRPr="002E73E3">
        <w:rPr>
          <w:sz w:val="28"/>
          <w:szCs w:val="28"/>
          <w:lang w:eastAsia="zh-CN"/>
        </w:rPr>
        <w:t>Наибольшей удельный вес в структуре налоговых доходов составляет налог на доходы физических лиц  59,33% - в 2013 году,  48,83% – в 2014  году,  48,73% - в 2015 году.</w:t>
      </w:r>
      <w:proofErr w:type="gramEnd"/>
    </w:p>
    <w:p w:rsidR="005630AC" w:rsidRPr="002E73E3" w:rsidRDefault="005630AC" w:rsidP="005630AC">
      <w:pPr>
        <w:suppressAutoHyphens/>
        <w:spacing w:line="360" w:lineRule="auto"/>
        <w:ind w:firstLine="708"/>
        <w:contextualSpacing/>
        <w:jc w:val="both"/>
        <w:rPr>
          <w:sz w:val="28"/>
          <w:szCs w:val="28"/>
          <w:lang w:eastAsia="zh-CN"/>
        </w:rPr>
      </w:pPr>
      <w:r w:rsidRPr="002E73E3">
        <w:rPr>
          <w:sz w:val="28"/>
          <w:szCs w:val="28"/>
          <w:lang w:eastAsia="zh-CN"/>
        </w:rPr>
        <w:t>В 2014 году неналоговые доходы возросли на 52031,2 тыс. руб. по сравнению с  2013 годом в связи с реализацией муниципальной собственности в предыдущих годах.</w:t>
      </w:r>
    </w:p>
    <w:p w:rsidR="005630AC" w:rsidRPr="002E73E3" w:rsidRDefault="005630AC" w:rsidP="005630AC">
      <w:pPr>
        <w:tabs>
          <w:tab w:val="left" w:pos="2475"/>
        </w:tabs>
        <w:suppressAutoHyphens/>
        <w:spacing w:line="360" w:lineRule="auto"/>
        <w:ind w:firstLine="709"/>
        <w:contextualSpacing/>
        <w:jc w:val="both"/>
        <w:rPr>
          <w:sz w:val="28"/>
          <w:szCs w:val="28"/>
          <w:lang w:eastAsia="zh-CN"/>
        </w:rPr>
      </w:pPr>
      <w:r w:rsidRPr="002E73E3">
        <w:rPr>
          <w:sz w:val="28"/>
          <w:szCs w:val="28"/>
          <w:lang w:eastAsia="zh-CN"/>
        </w:rPr>
        <w:t xml:space="preserve">Финансовое благополучие округа Муром во многом зависит от безвозмездных поступлений  других бюджетов бюджетной системы Российской Федерации. </w:t>
      </w:r>
      <w:proofErr w:type="gramStart"/>
      <w:r w:rsidRPr="002E73E3">
        <w:rPr>
          <w:sz w:val="28"/>
          <w:szCs w:val="28"/>
          <w:lang w:eastAsia="zh-CN"/>
        </w:rPr>
        <w:t xml:space="preserve">В 2013 году они составляют 847726,9 тыс. руб., в 2014 году – 1084019 тыс. руб., в 2015 году – 1044990,6 тыс. руб. С каждым годом наблюдается рост безвозмездных поступлений от других бюджетов Российской </w:t>
      </w:r>
      <w:r w:rsidRPr="002E73E3">
        <w:rPr>
          <w:sz w:val="28"/>
          <w:szCs w:val="28"/>
          <w:lang w:eastAsia="zh-CN"/>
        </w:rPr>
        <w:lastRenderedPageBreak/>
        <w:t>Федерации, например в 2014 году на 27,87%, по сравнению с 2013 годом, в связи с увеличением целевых программ Владимирской области.</w:t>
      </w:r>
      <w:proofErr w:type="gramEnd"/>
    </w:p>
    <w:p w:rsidR="005630AC" w:rsidRPr="002E73E3" w:rsidRDefault="005630AC" w:rsidP="005630AC">
      <w:pPr>
        <w:tabs>
          <w:tab w:val="left" w:pos="2475"/>
        </w:tabs>
        <w:suppressAutoHyphens/>
        <w:spacing w:line="360" w:lineRule="auto"/>
        <w:ind w:firstLine="709"/>
        <w:contextualSpacing/>
        <w:jc w:val="both"/>
        <w:rPr>
          <w:sz w:val="28"/>
          <w:szCs w:val="28"/>
          <w:lang w:eastAsia="zh-CN"/>
        </w:rPr>
      </w:pPr>
      <w:r w:rsidRPr="002E73E3">
        <w:rPr>
          <w:sz w:val="28"/>
          <w:szCs w:val="28"/>
          <w:lang w:eastAsia="zh-CN"/>
        </w:rPr>
        <w:t>Расходы бюджета округа Муром в 2015 году уменьшились на 35020 тыс</w:t>
      </w:r>
      <w:proofErr w:type="gramStart"/>
      <w:r w:rsidRPr="002E73E3">
        <w:rPr>
          <w:sz w:val="28"/>
          <w:szCs w:val="28"/>
          <w:lang w:eastAsia="zh-CN"/>
        </w:rPr>
        <w:t>.р</w:t>
      </w:r>
      <w:proofErr w:type="gramEnd"/>
      <w:r w:rsidRPr="002E73E3">
        <w:rPr>
          <w:sz w:val="28"/>
          <w:szCs w:val="28"/>
          <w:lang w:eastAsia="zh-CN"/>
        </w:rPr>
        <w:t xml:space="preserve">уб., а в 2014 году выросли на 218569,1 </w:t>
      </w:r>
      <w:r w:rsidRPr="002E73E3">
        <w:rPr>
          <w:b/>
          <w:sz w:val="28"/>
          <w:szCs w:val="28"/>
          <w:lang w:eastAsia="zh-CN"/>
        </w:rPr>
        <w:t xml:space="preserve"> </w:t>
      </w:r>
      <w:r w:rsidRPr="002E73E3">
        <w:rPr>
          <w:sz w:val="28"/>
          <w:szCs w:val="28"/>
          <w:lang w:eastAsia="zh-CN"/>
        </w:rPr>
        <w:t>тыс. руб. или на 13,05% по сравнению с 2013 годом. Анализ расходов местного бюджета округа Муром показал, что в последние годы прослеживается динамика роста расходов на образование, ЖКХ и социальную политику. Это вполне объяснимо, так как расходы на данные направления возложены законодательно на органы местного самоуправления</w:t>
      </w:r>
    </w:p>
    <w:p w:rsidR="005630AC" w:rsidRPr="002E73E3" w:rsidRDefault="005630AC" w:rsidP="005630AC">
      <w:pPr>
        <w:tabs>
          <w:tab w:val="left" w:pos="2835"/>
        </w:tabs>
        <w:suppressAutoHyphens/>
        <w:spacing w:line="360" w:lineRule="auto"/>
        <w:ind w:firstLine="709"/>
        <w:contextualSpacing/>
        <w:jc w:val="both"/>
        <w:rPr>
          <w:sz w:val="28"/>
          <w:szCs w:val="28"/>
          <w:lang w:eastAsia="zh-CN"/>
        </w:rPr>
      </w:pPr>
      <w:r w:rsidRPr="002E73E3">
        <w:rPr>
          <w:sz w:val="28"/>
          <w:szCs w:val="28"/>
          <w:lang w:eastAsia="zh-CN"/>
        </w:rPr>
        <w:t>Бюджет округа Муром в 2013-2014 гг. был исполнен с дефицитом в размере 18055,7 тыс. руб. и 48317,6 тыс. руб. Бюджет округа Муром за 2015 год исполнен с дефицитом в сумме 75 469,6 тыс. рублей.</w:t>
      </w:r>
    </w:p>
    <w:p w:rsidR="005630AC" w:rsidRPr="002E73E3" w:rsidRDefault="005630AC" w:rsidP="005630AC">
      <w:pPr>
        <w:suppressAutoHyphens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2E73E3">
        <w:rPr>
          <w:sz w:val="28"/>
          <w:szCs w:val="28"/>
          <w:lang w:eastAsia="zh-CN"/>
        </w:rPr>
        <w:t xml:space="preserve">На основе проведенного анализа, выработаны направления совершенствования формирования и расходования средств местного бюджета, а именно проведена оценка налогового потенциала округа Муром на 2016 год и  спрогнозирована финансовая устойчивость бюджета на основе полученных результатов,  а также определяются мероприятия по повышению эффективности управления расходами бюджета на основе </w:t>
      </w:r>
      <w:proofErr w:type="spellStart"/>
      <w:r w:rsidRPr="002E73E3">
        <w:rPr>
          <w:sz w:val="28"/>
          <w:szCs w:val="28"/>
          <w:lang w:eastAsia="zh-CN"/>
        </w:rPr>
        <w:t>бюджетирования</w:t>
      </w:r>
      <w:proofErr w:type="spellEnd"/>
      <w:r w:rsidRPr="002E73E3">
        <w:rPr>
          <w:sz w:val="28"/>
          <w:szCs w:val="28"/>
          <w:lang w:eastAsia="zh-CN"/>
        </w:rPr>
        <w:t>, ориентированного на результат.</w:t>
      </w:r>
    </w:p>
    <w:p w:rsidR="005630AC" w:rsidRPr="002E73E3" w:rsidRDefault="005630AC" w:rsidP="005630AC">
      <w:pPr>
        <w:suppressAutoHyphens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2E73E3">
        <w:rPr>
          <w:sz w:val="28"/>
          <w:szCs w:val="28"/>
          <w:lang w:eastAsia="zh-CN"/>
        </w:rPr>
        <w:t>Применение методики оценки налогового потенциала показал рост налоговых доходов бюджета округа Муром на 21738,1 тыс</w:t>
      </w:r>
      <w:proofErr w:type="gramStart"/>
      <w:r w:rsidRPr="002E73E3">
        <w:rPr>
          <w:sz w:val="28"/>
          <w:szCs w:val="28"/>
          <w:lang w:eastAsia="zh-CN"/>
        </w:rPr>
        <w:t>.р</w:t>
      </w:r>
      <w:proofErr w:type="gramEnd"/>
      <w:r w:rsidRPr="002E73E3">
        <w:rPr>
          <w:sz w:val="28"/>
          <w:szCs w:val="28"/>
          <w:lang w:eastAsia="zh-CN"/>
        </w:rPr>
        <w:t>уб. А также с помощью результатов оценки налогового потенциала спрогнозирована финансовая устойчивость на 2016 год, по методике Г.Б.Поляка, где бюджет округа Муром имеет абсолютную устойчивость.</w:t>
      </w:r>
    </w:p>
    <w:p w:rsidR="005630AC" w:rsidRPr="002E73E3" w:rsidRDefault="005630AC" w:rsidP="005630AC">
      <w:pPr>
        <w:suppressAutoHyphens/>
        <w:spacing w:line="360" w:lineRule="auto"/>
        <w:ind w:firstLine="709"/>
        <w:contextualSpacing/>
        <w:jc w:val="both"/>
        <w:rPr>
          <w:sz w:val="28"/>
          <w:szCs w:val="28"/>
          <w:lang w:eastAsia="zh-CN"/>
        </w:rPr>
      </w:pPr>
      <w:r w:rsidRPr="002E73E3">
        <w:rPr>
          <w:sz w:val="28"/>
          <w:szCs w:val="28"/>
          <w:lang w:eastAsia="zh-CN"/>
        </w:rPr>
        <w:t xml:space="preserve">По методике </w:t>
      </w:r>
      <w:proofErr w:type="spellStart"/>
      <w:r w:rsidRPr="002E73E3">
        <w:rPr>
          <w:sz w:val="28"/>
          <w:szCs w:val="28"/>
          <w:lang w:eastAsia="zh-CN"/>
        </w:rPr>
        <w:t>бюджетирования</w:t>
      </w:r>
      <w:proofErr w:type="spellEnd"/>
      <w:r w:rsidRPr="002E73E3">
        <w:rPr>
          <w:sz w:val="28"/>
          <w:szCs w:val="28"/>
          <w:lang w:eastAsia="zh-CN"/>
        </w:rPr>
        <w:t xml:space="preserve">, </w:t>
      </w:r>
      <w:proofErr w:type="gramStart"/>
      <w:r w:rsidRPr="002E73E3">
        <w:rPr>
          <w:sz w:val="28"/>
          <w:szCs w:val="28"/>
          <w:lang w:eastAsia="zh-CN"/>
        </w:rPr>
        <w:t>ориентированного</w:t>
      </w:r>
      <w:proofErr w:type="gramEnd"/>
      <w:r w:rsidRPr="002E73E3">
        <w:rPr>
          <w:sz w:val="28"/>
          <w:szCs w:val="28"/>
          <w:lang w:eastAsia="zh-CN"/>
        </w:rPr>
        <w:t xml:space="preserve"> на результат, проведена оценка эффективности реализации муниципальных целевых программ. Эта методика является необходимым инструментом для формирования мероприятий по по</w:t>
      </w:r>
      <w:r w:rsidRPr="002E73E3">
        <w:rPr>
          <w:sz w:val="28"/>
          <w:szCs w:val="28"/>
          <w:lang w:eastAsia="zh-CN"/>
        </w:rPr>
        <w:softHyphen/>
        <w:t xml:space="preserve">вышению эффективности использования бюджетных </w:t>
      </w:r>
      <w:r w:rsidRPr="002E73E3">
        <w:rPr>
          <w:sz w:val="28"/>
          <w:szCs w:val="28"/>
          <w:lang w:eastAsia="zh-CN"/>
        </w:rPr>
        <w:lastRenderedPageBreak/>
        <w:t>средств. С помощью этой методики определена эффективность реализации ведомственной целевой программы «Муромский бизнес – инкубатор», которая оценивается как эффективная. А программа «управление образования» оценивается как достаточно-эффективная. Для того</w:t>
      </w:r>
      <w:proofErr w:type="gramStart"/>
      <w:r w:rsidRPr="002E73E3">
        <w:rPr>
          <w:sz w:val="28"/>
          <w:szCs w:val="28"/>
          <w:lang w:eastAsia="zh-CN"/>
        </w:rPr>
        <w:t>,</w:t>
      </w:r>
      <w:proofErr w:type="gramEnd"/>
      <w:r w:rsidRPr="002E73E3">
        <w:rPr>
          <w:sz w:val="28"/>
          <w:szCs w:val="28"/>
          <w:lang w:eastAsia="zh-CN"/>
        </w:rPr>
        <w:t xml:space="preserve"> чтобы программа была более эффективная для округа Мурома надо пересмотреть задачи программы «образования»  с точки зрения управления бюджетными средствами. Снижение эффективности это программы будет иметь негативные последствия для муниципального образования в целом из-за падения темпов роста и развития человеческого капитала как ее основного ресурса, серьезным образом затруднит ее инновационное развитие, в конечном итоге под угрозу будет поставлена сама стратегия долгосрочного социально-экономического развития округа Муром. Возникнут серьезные социальные проблемы, в том числе связанные с инфраструктурными проблемами в системе образования.</w:t>
      </w:r>
    </w:p>
    <w:p w:rsidR="00EB4D94" w:rsidRPr="00463315" w:rsidRDefault="00EB4D9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A5263" w:rsidRDefault="005630AC" w:rsidP="005630A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 xml:space="preserve">IV.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Список публикаций</w:t>
      </w:r>
    </w:p>
    <w:p w:rsidR="00EB4D94" w:rsidRPr="00463315" w:rsidRDefault="00EB4D9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B4D94" w:rsidRPr="00EB4D94" w:rsidRDefault="00EB4D94" w:rsidP="00EB4D94">
      <w:pPr>
        <w:pStyle w:val="10"/>
        <w:numPr>
          <w:ilvl w:val="0"/>
          <w:numId w:val="11"/>
        </w:numPr>
        <w:tabs>
          <w:tab w:val="num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EB4D94">
        <w:rPr>
          <w:rFonts w:ascii="Times New Roman" w:hAnsi="Times New Roman" w:cs="Times New Roman"/>
          <w:lang w:eastAsia="ru-RU"/>
        </w:rPr>
        <w:t>Славнова</w:t>
      </w:r>
      <w:proofErr w:type="spellEnd"/>
      <w:r w:rsidRPr="00EB4D94">
        <w:rPr>
          <w:rFonts w:ascii="Times New Roman" w:hAnsi="Times New Roman" w:cs="Times New Roman"/>
          <w:lang w:eastAsia="ru-RU"/>
        </w:rPr>
        <w:t xml:space="preserve"> И.С., Формирование доходов и расходов местного бюджета (на примере округа Муром Владимирской области) /   Международной конференции молодых ученых "Экономика, финансы и менеджмент: проблемы и перспективы развития" сборник материалов V международной научно-практической конференции студентов и аспирантов. Казань, 10 апреля </w:t>
      </w:r>
      <w:smartTag w:uri="urn:schemas-microsoft-com:office:smarttags" w:element="metricconverter">
        <w:smartTagPr>
          <w:attr w:name="ProductID" w:val="2014 г"/>
        </w:smartTagPr>
        <w:r w:rsidRPr="00EB4D94">
          <w:rPr>
            <w:rFonts w:ascii="Times New Roman" w:hAnsi="Times New Roman" w:cs="Times New Roman"/>
            <w:lang w:eastAsia="ru-RU"/>
          </w:rPr>
          <w:t>2014 г</w:t>
        </w:r>
      </w:smartTag>
      <w:r w:rsidRPr="00EB4D94">
        <w:rPr>
          <w:rFonts w:ascii="Times New Roman" w:hAnsi="Times New Roman" w:cs="Times New Roman"/>
          <w:lang w:eastAsia="ru-RU"/>
        </w:rPr>
        <w:t xml:space="preserve">. – Изд. – полиграфический центр Казани, 2014 – 356 </w:t>
      </w:r>
      <w:proofErr w:type="gramStart"/>
      <w:r w:rsidRPr="00EB4D94">
        <w:rPr>
          <w:rFonts w:ascii="Times New Roman" w:hAnsi="Times New Roman" w:cs="Times New Roman"/>
          <w:lang w:eastAsia="ru-RU"/>
        </w:rPr>
        <w:t>с</w:t>
      </w:r>
      <w:proofErr w:type="gramEnd"/>
      <w:r w:rsidRPr="00EB4D94">
        <w:rPr>
          <w:rFonts w:ascii="Times New Roman" w:hAnsi="Times New Roman" w:cs="Times New Roman"/>
          <w:lang w:eastAsia="ru-RU"/>
        </w:rPr>
        <w:t>. с.256-257</w:t>
      </w:r>
    </w:p>
    <w:p w:rsidR="00EB4D94" w:rsidRPr="00EB4D94" w:rsidRDefault="00EB4D94" w:rsidP="00EB4D94">
      <w:pPr>
        <w:pStyle w:val="10"/>
        <w:numPr>
          <w:ilvl w:val="0"/>
          <w:numId w:val="11"/>
        </w:numPr>
        <w:tabs>
          <w:tab w:val="num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lang w:eastAsia="ru-RU"/>
        </w:rPr>
      </w:pPr>
      <w:r w:rsidRPr="00EB4D94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EB4D94">
        <w:rPr>
          <w:rFonts w:ascii="Times New Roman" w:hAnsi="Times New Roman" w:cs="Times New Roman"/>
          <w:lang w:eastAsia="ru-RU"/>
        </w:rPr>
        <w:t>Славнова</w:t>
      </w:r>
      <w:proofErr w:type="spellEnd"/>
      <w:r w:rsidRPr="00EB4D94">
        <w:rPr>
          <w:rFonts w:ascii="Times New Roman" w:hAnsi="Times New Roman" w:cs="Times New Roman"/>
          <w:lang w:eastAsia="ru-RU"/>
        </w:rPr>
        <w:t xml:space="preserve"> И.С., Налоговый потенциал муниципального образования (на примере округа Муром Владимирской области) / Научный потенциал молодежи – будущее России. VIII Всероссийские научные </w:t>
      </w:r>
      <w:proofErr w:type="spellStart"/>
      <w:r w:rsidRPr="00EB4D94">
        <w:rPr>
          <w:rFonts w:ascii="Times New Roman" w:hAnsi="Times New Roman" w:cs="Times New Roman"/>
          <w:lang w:eastAsia="ru-RU"/>
        </w:rPr>
        <w:t>Зворыкинские</w:t>
      </w:r>
      <w:proofErr w:type="spellEnd"/>
      <w:r w:rsidRPr="00EB4D94">
        <w:rPr>
          <w:rFonts w:ascii="Times New Roman" w:hAnsi="Times New Roman" w:cs="Times New Roman"/>
          <w:lang w:eastAsia="ru-RU"/>
        </w:rPr>
        <w:t xml:space="preserve"> чтения: сб. тез</w:t>
      </w:r>
      <w:proofErr w:type="gramStart"/>
      <w:r w:rsidRPr="00EB4D94">
        <w:rPr>
          <w:rFonts w:ascii="Times New Roman" w:hAnsi="Times New Roman" w:cs="Times New Roman"/>
          <w:lang w:eastAsia="ru-RU"/>
        </w:rPr>
        <w:t>.</w:t>
      </w:r>
      <w:proofErr w:type="gramEnd"/>
      <w:r w:rsidRPr="00EB4D94">
        <w:rPr>
          <w:rFonts w:ascii="Times New Roman" w:hAnsi="Times New Roman" w:cs="Times New Roman"/>
          <w:lang w:eastAsia="ru-RU"/>
        </w:rPr>
        <w:t xml:space="preserve"> </w:t>
      </w:r>
      <w:proofErr w:type="spellStart"/>
      <w:proofErr w:type="gramStart"/>
      <w:r w:rsidRPr="00EB4D94">
        <w:rPr>
          <w:rFonts w:ascii="Times New Roman" w:hAnsi="Times New Roman" w:cs="Times New Roman"/>
          <w:lang w:eastAsia="ru-RU"/>
        </w:rPr>
        <w:t>д</w:t>
      </w:r>
      <w:proofErr w:type="gramEnd"/>
      <w:r w:rsidRPr="00EB4D94">
        <w:rPr>
          <w:rFonts w:ascii="Times New Roman" w:hAnsi="Times New Roman" w:cs="Times New Roman"/>
          <w:lang w:eastAsia="ru-RU"/>
        </w:rPr>
        <w:t>окл</w:t>
      </w:r>
      <w:proofErr w:type="spellEnd"/>
      <w:r w:rsidRPr="00EB4D94">
        <w:rPr>
          <w:rFonts w:ascii="Times New Roman" w:hAnsi="Times New Roman" w:cs="Times New Roman"/>
          <w:lang w:eastAsia="ru-RU"/>
        </w:rPr>
        <w:t>. VIII Всероссийской межвузовской научной конференции. Муром</w:t>
      </w:r>
      <w:proofErr w:type="gramStart"/>
      <w:r w:rsidRPr="00EB4D94">
        <w:rPr>
          <w:rFonts w:ascii="Times New Roman" w:hAnsi="Times New Roman" w:cs="Times New Roman"/>
          <w:lang w:eastAsia="ru-RU"/>
        </w:rPr>
        <w:t xml:space="preserve">,.– </w:t>
      </w:r>
      <w:proofErr w:type="gramEnd"/>
      <w:r w:rsidRPr="00EB4D94">
        <w:rPr>
          <w:rFonts w:ascii="Times New Roman" w:hAnsi="Times New Roman" w:cs="Times New Roman"/>
          <w:lang w:eastAsia="ru-RU"/>
        </w:rPr>
        <w:t xml:space="preserve">Муром: </w:t>
      </w:r>
      <w:proofErr w:type="spellStart"/>
      <w:r w:rsidRPr="00EB4D94">
        <w:rPr>
          <w:rFonts w:ascii="Times New Roman" w:hAnsi="Times New Roman" w:cs="Times New Roman"/>
          <w:lang w:eastAsia="ru-RU"/>
        </w:rPr>
        <w:t>Изд</w:t>
      </w:r>
      <w:proofErr w:type="gramStart"/>
      <w:r w:rsidRPr="00EB4D94">
        <w:rPr>
          <w:rFonts w:ascii="Times New Roman" w:hAnsi="Times New Roman" w:cs="Times New Roman"/>
          <w:lang w:eastAsia="ru-RU"/>
        </w:rPr>
        <w:t>.-</w:t>
      </w:r>
      <w:proofErr w:type="gramEnd"/>
      <w:r w:rsidRPr="00EB4D94">
        <w:rPr>
          <w:rFonts w:ascii="Times New Roman" w:hAnsi="Times New Roman" w:cs="Times New Roman"/>
          <w:lang w:eastAsia="ru-RU"/>
        </w:rPr>
        <w:t>полиграфический</w:t>
      </w:r>
      <w:proofErr w:type="spellEnd"/>
      <w:r w:rsidRPr="00EB4D94">
        <w:rPr>
          <w:rFonts w:ascii="Times New Roman" w:hAnsi="Times New Roman" w:cs="Times New Roman"/>
          <w:lang w:eastAsia="ru-RU"/>
        </w:rPr>
        <w:t xml:space="preserve"> центр МИ </w:t>
      </w:r>
      <w:proofErr w:type="spellStart"/>
      <w:r w:rsidRPr="00EB4D94">
        <w:rPr>
          <w:rFonts w:ascii="Times New Roman" w:hAnsi="Times New Roman" w:cs="Times New Roman"/>
          <w:lang w:eastAsia="ru-RU"/>
        </w:rPr>
        <w:t>ВлГУ</w:t>
      </w:r>
      <w:proofErr w:type="spellEnd"/>
    </w:p>
    <w:p w:rsidR="00EB4D94" w:rsidRPr="00EB4D94" w:rsidRDefault="00EB4D94" w:rsidP="00EB4D94">
      <w:pPr>
        <w:pStyle w:val="10"/>
        <w:numPr>
          <w:ilvl w:val="0"/>
          <w:numId w:val="11"/>
        </w:numPr>
        <w:tabs>
          <w:tab w:val="num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EB4D94">
        <w:rPr>
          <w:rFonts w:ascii="Times New Roman" w:hAnsi="Times New Roman" w:cs="Times New Roman"/>
          <w:lang w:eastAsia="ru-RU"/>
        </w:rPr>
        <w:t>Славнова</w:t>
      </w:r>
      <w:proofErr w:type="spellEnd"/>
      <w:r w:rsidRPr="00EB4D94">
        <w:rPr>
          <w:rFonts w:ascii="Times New Roman" w:hAnsi="Times New Roman" w:cs="Times New Roman"/>
          <w:lang w:eastAsia="ru-RU"/>
        </w:rPr>
        <w:t xml:space="preserve"> И.С., Налоговый потенциал муниципального образования (на примере округа Муром Владимирской области) / Научный потенциал молодежи </w:t>
      </w:r>
      <w:r w:rsidRPr="00EB4D94">
        <w:rPr>
          <w:rFonts w:ascii="Times New Roman" w:hAnsi="Times New Roman" w:cs="Times New Roman"/>
          <w:lang w:eastAsia="ru-RU"/>
        </w:rPr>
        <w:lastRenderedPageBreak/>
        <w:t xml:space="preserve">– будущее России. VIII Всероссийские научные </w:t>
      </w:r>
      <w:proofErr w:type="spellStart"/>
      <w:r w:rsidRPr="00EB4D94">
        <w:rPr>
          <w:rFonts w:ascii="Times New Roman" w:hAnsi="Times New Roman" w:cs="Times New Roman"/>
          <w:lang w:eastAsia="ru-RU"/>
        </w:rPr>
        <w:t>Зворыкинские</w:t>
      </w:r>
      <w:proofErr w:type="spellEnd"/>
      <w:r w:rsidRPr="00EB4D94">
        <w:rPr>
          <w:rFonts w:ascii="Times New Roman" w:hAnsi="Times New Roman" w:cs="Times New Roman"/>
          <w:lang w:eastAsia="ru-RU"/>
        </w:rPr>
        <w:t xml:space="preserve"> чтения: сб. тез</w:t>
      </w:r>
      <w:proofErr w:type="gramStart"/>
      <w:r w:rsidRPr="00EB4D94">
        <w:rPr>
          <w:rFonts w:ascii="Times New Roman" w:hAnsi="Times New Roman" w:cs="Times New Roman"/>
          <w:lang w:eastAsia="ru-RU"/>
        </w:rPr>
        <w:t>.</w:t>
      </w:r>
      <w:proofErr w:type="gramEnd"/>
      <w:r w:rsidRPr="00EB4D94">
        <w:rPr>
          <w:rFonts w:ascii="Times New Roman" w:hAnsi="Times New Roman" w:cs="Times New Roman"/>
          <w:lang w:eastAsia="ru-RU"/>
        </w:rPr>
        <w:t xml:space="preserve"> </w:t>
      </w:r>
      <w:proofErr w:type="spellStart"/>
      <w:proofErr w:type="gramStart"/>
      <w:r w:rsidRPr="00EB4D94">
        <w:rPr>
          <w:rFonts w:ascii="Times New Roman" w:hAnsi="Times New Roman" w:cs="Times New Roman"/>
          <w:lang w:eastAsia="ru-RU"/>
        </w:rPr>
        <w:t>д</w:t>
      </w:r>
      <w:proofErr w:type="gramEnd"/>
      <w:r w:rsidRPr="00EB4D94">
        <w:rPr>
          <w:rFonts w:ascii="Times New Roman" w:hAnsi="Times New Roman" w:cs="Times New Roman"/>
          <w:lang w:eastAsia="ru-RU"/>
        </w:rPr>
        <w:t>окл</w:t>
      </w:r>
      <w:proofErr w:type="spellEnd"/>
      <w:r w:rsidRPr="00EB4D94">
        <w:rPr>
          <w:rFonts w:ascii="Times New Roman" w:hAnsi="Times New Roman" w:cs="Times New Roman"/>
          <w:lang w:eastAsia="ru-RU"/>
        </w:rPr>
        <w:t>. VIII Всероссийской межвузовской научной конференции. Муром</w:t>
      </w:r>
      <w:proofErr w:type="gramStart"/>
      <w:r w:rsidRPr="00EB4D94">
        <w:rPr>
          <w:rFonts w:ascii="Times New Roman" w:hAnsi="Times New Roman" w:cs="Times New Roman"/>
          <w:lang w:eastAsia="ru-RU"/>
        </w:rPr>
        <w:t xml:space="preserve">,.– </w:t>
      </w:r>
      <w:proofErr w:type="gramEnd"/>
      <w:r w:rsidRPr="00EB4D94">
        <w:rPr>
          <w:rFonts w:ascii="Times New Roman" w:hAnsi="Times New Roman" w:cs="Times New Roman"/>
          <w:lang w:eastAsia="ru-RU"/>
        </w:rPr>
        <w:t xml:space="preserve">Муром: </w:t>
      </w:r>
      <w:proofErr w:type="spellStart"/>
      <w:r w:rsidRPr="00EB4D94">
        <w:rPr>
          <w:rFonts w:ascii="Times New Roman" w:hAnsi="Times New Roman" w:cs="Times New Roman"/>
          <w:lang w:eastAsia="ru-RU"/>
        </w:rPr>
        <w:t>Изд</w:t>
      </w:r>
      <w:proofErr w:type="gramStart"/>
      <w:r w:rsidRPr="00EB4D94">
        <w:rPr>
          <w:rFonts w:ascii="Times New Roman" w:hAnsi="Times New Roman" w:cs="Times New Roman"/>
          <w:lang w:eastAsia="ru-RU"/>
        </w:rPr>
        <w:t>.-</w:t>
      </w:r>
      <w:proofErr w:type="gramEnd"/>
      <w:r w:rsidRPr="00EB4D94">
        <w:rPr>
          <w:rFonts w:ascii="Times New Roman" w:hAnsi="Times New Roman" w:cs="Times New Roman"/>
          <w:lang w:eastAsia="ru-RU"/>
        </w:rPr>
        <w:t>полиграфический</w:t>
      </w:r>
      <w:proofErr w:type="spellEnd"/>
      <w:r w:rsidRPr="00EB4D94">
        <w:rPr>
          <w:rFonts w:ascii="Times New Roman" w:hAnsi="Times New Roman" w:cs="Times New Roman"/>
          <w:lang w:eastAsia="ru-RU"/>
        </w:rPr>
        <w:t xml:space="preserve"> центр МИ </w:t>
      </w:r>
      <w:proofErr w:type="spellStart"/>
      <w:r w:rsidRPr="00EB4D94">
        <w:rPr>
          <w:rFonts w:ascii="Times New Roman" w:hAnsi="Times New Roman" w:cs="Times New Roman"/>
          <w:lang w:eastAsia="ru-RU"/>
        </w:rPr>
        <w:t>ВлГУ</w:t>
      </w:r>
      <w:proofErr w:type="spellEnd"/>
    </w:p>
    <w:p w:rsidR="00EB4D94" w:rsidRPr="00EB4D94" w:rsidRDefault="00EB4D94" w:rsidP="00EB4D94">
      <w:pPr>
        <w:pStyle w:val="10"/>
        <w:numPr>
          <w:ilvl w:val="0"/>
          <w:numId w:val="11"/>
        </w:numPr>
        <w:tabs>
          <w:tab w:val="num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EB4D94">
        <w:rPr>
          <w:rFonts w:ascii="Times New Roman" w:hAnsi="Times New Roman" w:cs="Times New Roman"/>
          <w:lang w:eastAsia="ru-RU"/>
        </w:rPr>
        <w:t>Славнова</w:t>
      </w:r>
      <w:proofErr w:type="spellEnd"/>
      <w:r w:rsidRPr="00EB4D94">
        <w:rPr>
          <w:rFonts w:ascii="Times New Roman" w:hAnsi="Times New Roman" w:cs="Times New Roman"/>
          <w:lang w:eastAsia="ru-RU"/>
        </w:rPr>
        <w:t xml:space="preserve"> И.С., Налоговый потенциал муниципального образования (на примере округа Муром Владимирской области) / Традиционная и инновационная наука: история, современное состояние, перспективы: сб. статей Международной научной – практической конференции – Уфа: Научно – издательского центра «</w:t>
      </w:r>
      <w:proofErr w:type="spellStart"/>
      <w:r w:rsidRPr="00EB4D94">
        <w:rPr>
          <w:rFonts w:ascii="Times New Roman" w:hAnsi="Times New Roman" w:cs="Times New Roman"/>
          <w:lang w:eastAsia="ru-RU"/>
        </w:rPr>
        <w:t>Аэтерна</w:t>
      </w:r>
      <w:proofErr w:type="spellEnd"/>
      <w:r w:rsidRPr="00EB4D94">
        <w:rPr>
          <w:rFonts w:ascii="Times New Roman" w:hAnsi="Times New Roman" w:cs="Times New Roman"/>
          <w:lang w:eastAsia="ru-RU"/>
        </w:rPr>
        <w:t>» 2016-280с. с.121-124</w:t>
      </w:r>
    </w:p>
    <w:p w:rsidR="00EB4D94" w:rsidRPr="00EB4D94" w:rsidRDefault="00EB4D94" w:rsidP="00EB4D94">
      <w:pPr>
        <w:pStyle w:val="10"/>
        <w:numPr>
          <w:ilvl w:val="0"/>
          <w:numId w:val="11"/>
        </w:numPr>
        <w:tabs>
          <w:tab w:val="num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EB4D94">
        <w:rPr>
          <w:rFonts w:ascii="Times New Roman" w:hAnsi="Times New Roman" w:cs="Times New Roman"/>
          <w:lang w:eastAsia="ru-RU"/>
        </w:rPr>
        <w:t>Славнова</w:t>
      </w:r>
      <w:proofErr w:type="spellEnd"/>
      <w:r w:rsidRPr="00EB4D94">
        <w:rPr>
          <w:rFonts w:ascii="Times New Roman" w:hAnsi="Times New Roman" w:cs="Times New Roman"/>
          <w:lang w:eastAsia="ru-RU"/>
        </w:rPr>
        <w:t xml:space="preserve"> И.С., Формирование бюджета муниципального образования (на примере округа Муром Владимирской области) / Традиционная и инновационная наука: история, современное состояние, перспективы: сб. статей Международной научной – практической конференции – Уфа: Научно – издательского центра «</w:t>
      </w:r>
      <w:proofErr w:type="spellStart"/>
      <w:r w:rsidRPr="00EB4D94">
        <w:rPr>
          <w:rFonts w:ascii="Times New Roman" w:hAnsi="Times New Roman" w:cs="Times New Roman"/>
          <w:lang w:eastAsia="ru-RU"/>
        </w:rPr>
        <w:t>Аэтерна</w:t>
      </w:r>
      <w:proofErr w:type="spellEnd"/>
      <w:r w:rsidRPr="00EB4D94">
        <w:rPr>
          <w:rFonts w:ascii="Times New Roman" w:hAnsi="Times New Roman" w:cs="Times New Roman"/>
          <w:lang w:eastAsia="ru-RU"/>
        </w:rPr>
        <w:t>» 2016-280с. с.118-121</w:t>
      </w:r>
    </w:p>
    <w:p w:rsidR="00EB4D94" w:rsidRPr="00463315" w:rsidRDefault="00EB4D94" w:rsidP="00EB4D94">
      <w:pPr>
        <w:pStyle w:val="10"/>
        <w:spacing w:line="360" w:lineRule="auto"/>
        <w:ind w:left="0"/>
        <w:jc w:val="both"/>
        <w:rPr>
          <w:rFonts w:ascii="Times New Roman" w:hAnsi="Times New Roman" w:cs="Times New Roman"/>
          <w:lang w:eastAsia="ru-RU"/>
        </w:rPr>
      </w:pPr>
    </w:p>
    <w:sectPr w:rsidR="00EB4D94" w:rsidRPr="00463315" w:rsidSect="000204E6">
      <w:headerReference w:type="even" r:id="rId10"/>
      <w:headerReference w:type="default" r:id="rId11"/>
      <w:footerReference w:type="even" r:id="rId12"/>
      <w:pgSz w:w="11907" w:h="16840" w:code="9"/>
      <w:pgMar w:top="1531" w:right="1134" w:bottom="1531" w:left="1134" w:header="709" w:footer="709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B90" w:rsidRDefault="005B6B90">
      <w:r>
        <w:separator/>
      </w:r>
    </w:p>
  </w:endnote>
  <w:endnote w:type="continuationSeparator" w:id="0">
    <w:p w:rsidR="005B6B90" w:rsidRDefault="005B6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263" w:rsidRDefault="00A460D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A526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A5263" w:rsidRDefault="003A526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B90" w:rsidRDefault="005B6B90">
      <w:r>
        <w:separator/>
      </w:r>
    </w:p>
  </w:footnote>
  <w:footnote w:type="continuationSeparator" w:id="0">
    <w:p w:rsidR="005B6B90" w:rsidRDefault="005B6B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263" w:rsidRDefault="00A460D4">
    <w:pPr>
      <w:pStyle w:val="a8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A526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B76D3">
      <w:rPr>
        <w:rStyle w:val="a4"/>
        <w:noProof/>
      </w:rPr>
      <w:t>9</w:t>
    </w:r>
    <w:r>
      <w:rPr>
        <w:rStyle w:val="a4"/>
      </w:rPr>
      <w:fldChar w:fldCharType="end"/>
    </w:r>
  </w:p>
  <w:p w:rsidR="003A5263" w:rsidRDefault="003A526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263" w:rsidRDefault="00A460D4">
    <w:pPr>
      <w:pStyle w:val="a8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A526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A102A">
      <w:rPr>
        <w:rStyle w:val="a4"/>
        <w:noProof/>
      </w:rPr>
      <w:t>2</w:t>
    </w:r>
    <w:r>
      <w:rPr>
        <w:rStyle w:val="a4"/>
      </w:rPr>
      <w:fldChar w:fldCharType="end"/>
    </w:r>
  </w:p>
  <w:p w:rsidR="003A5263" w:rsidRDefault="003A526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95443"/>
    <w:multiLevelType w:val="multilevel"/>
    <w:tmpl w:val="F4E6E2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19156B59"/>
    <w:multiLevelType w:val="hybridMultilevel"/>
    <w:tmpl w:val="EAA0B6F6"/>
    <w:lvl w:ilvl="0" w:tplc="21F047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3"/>
        </w:tabs>
        <w:ind w:left="3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3"/>
        </w:tabs>
        <w:ind w:left="10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3"/>
        </w:tabs>
        <w:ind w:left="18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3"/>
        </w:tabs>
        <w:ind w:left="25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3"/>
        </w:tabs>
        <w:ind w:left="32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3"/>
        </w:tabs>
        <w:ind w:left="39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3"/>
        </w:tabs>
        <w:ind w:left="46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3"/>
        </w:tabs>
        <w:ind w:left="5413" w:hanging="360"/>
      </w:pPr>
      <w:rPr>
        <w:rFonts w:ascii="Wingdings" w:hAnsi="Wingdings" w:hint="default"/>
      </w:rPr>
    </w:lvl>
  </w:abstractNum>
  <w:abstractNum w:abstractNumId="2">
    <w:nsid w:val="41AE62AD"/>
    <w:multiLevelType w:val="hybridMultilevel"/>
    <w:tmpl w:val="C46637CA"/>
    <w:lvl w:ilvl="0" w:tplc="21F0479A">
      <w:start w:val="1"/>
      <w:numFmt w:val="bullet"/>
      <w:lvlText w:val=""/>
      <w:lvlJc w:val="left"/>
      <w:pPr>
        <w:tabs>
          <w:tab w:val="num" w:pos="1787"/>
        </w:tabs>
        <w:ind w:left="1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590DAD"/>
    <w:multiLevelType w:val="hybridMultilevel"/>
    <w:tmpl w:val="9FE234C4"/>
    <w:lvl w:ilvl="0" w:tplc="BE02092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  <w:b w:val="0"/>
      </w:rPr>
    </w:lvl>
    <w:lvl w:ilvl="1" w:tplc="72C0C216">
      <w:numFmt w:val="none"/>
      <w:lvlText w:val=""/>
      <w:lvlJc w:val="left"/>
      <w:pPr>
        <w:tabs>
          <w:tab w:val="num" w:pos="360"/>
        </w:tabs>
      </w:pPr>
    </w:lvl>
    <w:lvl w:ilvl="2" w:tplc="7356033A">
      <w:numFmt w:val="none"/>
      <w:lvlText w:val=""/>
      <w:lvlJc w:val="left"/>
      <w:pPr>
        <w:tabs>
          <w:tab w:val="num" w:pos="360"/>
        </w:tabs>
      </w:pPr>
    </w:lvl>
    <w:lvl w:ilvl="3" w:tplc="34C287EC">
      <w:numFmt w:val="none"/>
      <w:lvlText w:val=""/>
      <w:lvlJc w:val="left"/>
      <w:pPr>
        <w:tabs>
          <w:tab w:val="num" w:pos="360"/>
        </w:tabs>
      </w:pPr>
    </w:lvl>
    <w:lvl w:ilvl="4" w:tplc="141CEA34">
      <w:numFmt w:val="none"/>
      <w:lvlText w:val=""/>
      <w:lvlJc w:val="left"/>
      <w:pPr>
        <w:tabs>
          <w:tab w:val="num" w:pos="360"/>
        </w:tabs>
      </w:pPr>
    </w:lvl>
    <w:lvl w:ilvl="5" w:tplc="9230AF0A">
      <w:numFmt w:val="none"/>
      <w:lvlText w:val=""/>
      <w:lvlJc w:val="left"/>
      <w:pPr>
        <w:tabs>
          <w:tab w:val="num" w:pos="360"/>
        </w:tabs>
      </w:pPr>
    </w:lvl>
    <w:lvl w:ilvl="6" w:tplc="927E6856">
      <w:numFmt w:val="none"/>
      <w:lvlText w:val=""/>
      <w:lvlJc w:val="left"/>
      <w:pPr>
        <w:tabs>
          <w:tab w:val="num" w:pos="360"/>
        </w:tabs>
      </w:pPr>
    </w:lvl>
    <w:lvl w:ilvl="7" w:tplc="0A140CAA">
      <w:numFmt w:val="none"/>
      <w:lvlText w:val=""/>
      <w:lvlJc w:val="left"/>
      <w:pPr>
        <w:tabs>
          <w:tab w:val="num" w:pos="360"/>
        </w:tabs>
      </w:pPr>
    </w:lvl>
    <w:lvl w:ilvl="8" w:tplc="2E54B07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4AE3109"/>
    <w:multiLevelType w:val="hybridMultilevel"/>
    <w:tmpl w:val="E1AC1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BA156B"/>
    <w:multiLevelType w:val="hybridMultilevel"/>
    <w:tmpl w:val="C366C4D0"/>
    <w:lvl w:ilvl="0" w:tplc="21F0479A">
      <w:start w:val="1"/>
      <w:numFmt w:val="bullet"/>
      <w:lvlText w:val=""/>
      <w:lvlJc w:val="left"/>
      <w:pPr>
        <w:tabs>
          <w:tab w:val="num" w:pos="1787"/>
        </w:tabs>
        <w:ind w:left="1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781594"/>
    <w:multiLevelType w:val="hybridMultilevel"/>
    <w:tmpl w:val="BFB88CE6"/>
    <w:lvl w:ilvl="0" w:tplc="74E86308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1213CF8"/>
    <w:multiLevelType w:val="hybridMultilevel"/>
    <w:tmpl w:val="302A3276"/>
    <w:lvl w:ilvl="0" w:tplc="663463EE">
      <w:start w:val="1"/>
      <w:numFmt w:val="decimal"/>
      <w:lvlText w:val="%1."/>
      <w:lvlJc w:val="left"/>
      <w:pPr>
        <w:tabs>
          <w:tab w:val="num" w:pos="1655"/>
        </w:tabs>
        <w:ind w:left="1655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</w:lvl>
  </w:abstractNum>
  <w:abstractNum w:abstractNumId="8">
    <w:nsid w:val="75F05795"/>
    <w:multiLevelType w:val="multilevel"/>
    <w:tmpl w:val="A45CD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40"/>
        </w:tabs>
        <w:ind w:left="737" w:hanging="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7A1C65FF"/>
    <w:multiLevelType w:val="multilevel"/>
    <w:tmpl w:val="13A4F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40"/>
        </w:tabs>
        <w:ind w:left="737" w:hanging="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7BD3298E"/>
    <w:multiLevelType w:val="hybridMultilevel"/>
    <w:tmpl w:val="E9AAE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263"/>
    <w:rsid w:val="0000355F"/>
    <w:rsid w:val="000204E6"/>
    <w:rsid w:val="000429FF"/>
    <w:rsid w:val="000F3A16"/>
    <w:rsid w:val="000F7967"/>
    <w:rsid w:val="00147E0E"/>
    <w:rsid w:val="00174B07"/>
    <w:rsid w:val="00187BF8"/>
    <w:rsid w:val="0020067E"/>
    <w:rsid w:val="002C4686"/>
    <w:rsid w:val="002E6723"/>
    <w:rsid w:val="002F364E"/>
    <w:rsid w:val="003A5263"/>
    <w:rsid w:val="003B3779"/>
    <w:rsid w:val="003D1443"/>
    <w:rsid w:val="00406666"/>
    <w:rsid w:val="00407B4C"/>
    <w:rsid w:val="00463315"/>
    <w:rsid w:val="004B76D3"/>
    <w:rsid w:val="004F12C2"/>
    <w:rsid w:val="005168D0"/>
    <w:rsid w:val="005630AC"/>
    <w:rsid w:val="00580A05"/>
    <w:rsid w:val="005B6B90"/>
    <w:rsid w:val="005C3598"/>
    <w:rsid w:val="00632357"/>
    <w:rsid w:val="0066365D"/>
    <w:rsid w:val="00682A0F"/>
    <w:rsid w:val="00713798"/>
    <w:rsid w:val="00715F9C"/>
    <w:rsid w:val="007D0BF3"/>
    <w:rsid w:val="007E79D6"/>
    <w:rsid w:val="008A102A"/>
    <w:rsid w:val="00907CB0"/>
    <w:rsid w:val="009564E2"/>
    <w:rsid w:val="009D3AAE"/>
    <w:rsid w:val="00A25512"/>
    <w:rsid w:val="00A460D4"/>
    <w:rsid w:val="00A63E44"/>
    <w:rsid w:val="00AE2A2A"/>
    <w:rsid w:val="00BE483D"/>
    <w:rsid w:val="00C4307E"/>
    <w:rsid w:val="00D256F2"/>
    <w:rsid w:val="00DB768E"/>
    <w:rsid w:val="00DE5861"/>
    <w:rsid w:val="00E1484F"/>
    <w:rsid w:val="00E708A6"/>
    <w:rsid w:val="00EA325A"/>
    <w:rsid w:val="00EB4D94"/>
    <w:rsid w:val="00EE6EF7"/>
    <w:rsid w:val="00FA3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04E6"/>
    <w:rPr>
      <w:sz w:val="24"/>
      <w:szCs w:val="24"/>
    </w:rPr>
  </w:style>
  <w:style w:type="paragraph" w:styleId="1">
    <w:name w:val="heading 1"/>
    <w:basedOn w:val="a"/>
    <w:next w:val="a"/>
    <w:qFormat/>
    <w:rsid w:val="000204E6"/>
    <w:pPr>
      <w:keepNext/>
      <w:widowControl w:val="0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0204E6"/>
    <w:pPr>
      <w:keepNext/>
      <w:widowControl w:val="0"/>
      <w:shd w:val="clear" w:color="auto" w:fill="FFFFFF"/>
      <w:autoSpaceDE w:val="0"/>
      <w:autoSpaceDN w:val="0"/>
      <w:adjustRightInd w:val="0"/>
      <w:spacing w:line="340" w:lineRule="exact"/>
      <w:ind w:firstLine="709"/>
      <w:jc w:val="center"/>
      <w:outlineLvl w:val="1"/>
    </w:pPr>
    <w:rPr>
      <w:rFonts w:ascii="Times New Roman CYR" w:hAnsi="Times New Roman CYR" w:cs="Times New Roman CYR"/>
      <w:b/>
      <w:bCs/>
      <w:sz w:val="28"/>
      <w:szCs w:val="28"/>
    </w:rPr>
  </w:style>
  <w:style w:type="paragraph" w:styleId="3">
    <w:name w:val="heading 3"/>
    <w:basedOn w:val="a"/>
    <w:next w:val="a"/>
    <w:qFormat/>
    <w:rsid w:val="000204E6"/>
    <w:pPr>
      <w:keepNext/>
      <w:widowControl w:val="0"/>
      <w:shd w:val="clear" w:color="auto" w:fill="FFFFFF"/>
      <w:autoSpaceDE w:val="0"/>
      <w:autoSpaceDN w:val="0"/>
      <w:adjustRightInd w:val="0"/>
      <w:spacing w:before="120" w:line="340" w:lineRule="exact"/>
      <w:ind w:firstLine="709"/>
      <w:jc w:val="both"/>
      <w:outlineLvl w:val="2"/>
    </w:pPr>
    <w:rPr>
      <w:rFonts w:ascii="Times New Roman CYR" w:hAnsi="Times New Roman CYR" w:cs="Times New Roman CYR"/>
      <w:b/>
      <w:bCs/>
      <w:sz w:val="28"/>
      <w:szCs w:val="28"/>
    </w:rPr>
  </w:style>
  <w:style w:type="paragraph" w:styleId="4">
    <w:name w:val="heading 4"/>
    <w:basedOn w:val="a"/>
    <w:next w:val="a"/>
    <w:qFormat/>
    <w:rsid w:val="000204E6"/>
    <w:pPr>
      <w:keepNext/>
      <w:spacing w:line="360" w:lineRule="auto"/>
      <w:jc w:val="both"/>
      <w:outlineLvl w:val="3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204E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204E6"/>
  </w:style>
  <w:style w:type="paragraph" w:styleId="a5">
    <w:name w:val="Body Text Indent"/>
    <w:basedOn w:val="a"/>
    <w:rsid w:val="000204E6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styleId="a6">
    <w:name w:val="Hyperlink"/>
    <w:basedOn w:val="a0"/>
    <w:rsid w:val="000204E6"/>
    <w:rPr>
      <w:color w:val="0000FF"/>
      <w:u w:val="single"/>
    </w:rPr>
  </w:style>
  <w:style w:type="paragraph" w:styleId="30">
    <w:name w:val="Body Text Indent 3"/>
    <w:basedOn w:val="a"/>
    <w:rsid w:val="000204E6"/>
    <w:pPr>
      <w:spacing w:line="360" w:lineRule="auto"/>
      <w:ind w:left="737"/>
      <w:jc w:val="both"/>
    </w:pPr>
    <w:rPr>
      <w:sz w:val="28"/>
      <w:szCs w:val="28"/>
    </w:rPr>
  </w:style>
  <w:style w:type="paragraph" w:styleId="a7">
    <w:name w:val="Title"/>
    <w:basedOn w:val="a"/>
    <w:qFormat/>
    <w:rsid w:val="000204E6"/>
    <w:pPr>
      <w:spacing w:line="480" w:lineRule="exact"/>
      <w:jc w:val="center"/>
    </w:pPr>
    <w:rPr>
      <w:b/>
      <w:sz w:val="28"/>
      <w:szCs w:val="20"/>
    </w:rPr>
  </w:style>
  <w:style w:type="paragraph" w:styleId="a8">
    <w:name w:val="header"/>
    <w:basedOn w:val="a"/>
    <w:rsid w:val="000204E6"/>
    <w:pPr>
      <w:tabs>
        <w:tab w:val="center" w:pos="4677"/>
        <w:tab w:val="right" w:pos="9355"/>
      </w:tabs>
    </w:pPr>
  </w:style>
  <w:style w:type="paragraph" w:styleId="a9">
    <w:name w:val="Body Text"/>
    <w:basedOn w:val="a"/>
    <w:rsid w:val="000204E6"/>
    <w:pPr>
      <w:widowControl w:val="0"/>
      <w:shd w:val="clear" w:color="auto" w:fill="FFFFFF"/>
      <w:tabs>
        <w:tab w:val="left" w:pos="4464"/>
      </w:tabs>
      <w:autoSpaceDE w:val="0"/>
      <w:autoSpaceDN w:val="0"/>
      <w:adjustRightInd w:val="0"/>
      <w:spacing w:line="340" w:lineRule="exact"/>
      <w:jc w:val="both"/>
    </w:pPr>
    <w:rPr>
      <w:rFonts w:ascii="Times New Roman CYR" w:hAnsi="Times New Roman CYR" w:cs="Times New Roman CYR"/>
      <w:sz w:val="28"/>
      <w:szCs w:val="28"/>
    </w:rPr>
  </w:style>
  <w:style w:type="paragraph" w:styleId="20">
    <w:name w:val="Body Text Indent 2"/>
    <w:basedOn w:val="a"/>
    <w:rsid w:val="000204E6"/>
    <w:pPr>
      <w:widowControl w:val="0"/>
      <w:shd w:val="clear" w:color="auto" w:fill="FFFFFF"/>
      <w:tabs>
        <w:tab w:val="left" w:pos="4464"/>
      </w:tabs>
      <w:autoSpaceDE w:val="0"/>
      <w:autoSpaceDN w:val="0"/>
      <w:adjustRightInd w:val="0"/>
      <w:spacing w:line="340" w:lineRule="exact"/>
      <w:ind w:firstLine="709"/>
      <w:jc w:val="both"/>
    </w:pPr>
    <w:rPr>
      <w:rFonts w:ascii="Times New Roman CYR" w:hAnsi="Times New Roman CYR" w:cs="Times New Roman CYR"/>
      <w:i/>
      <w:iCs/>
      <w:sz w:val="28"/>
      <w:szCs w:val="28"/>
    </w:rPr>
  </w:style>
  <w:style w:type="paragraph" w:styleId="aa">
    <w:name w:val="Normal (Web)"/>
    <w:basedOn w:val="a"/>
    <w:rsid w:val="000204E6"/>
    <w:pPr>
      <w:spacing w:before="100" w:beforeAutospacing="1" w:after="100" w:afterAutospacing="1"/>
      <w:ind w:left="81" w:right="243"/>
      <w:jc w:val="both"/>
    </w:pPr>
    <w:rPr>
      <w:rFonts w:ascii="Arial" w:hAnsi="Arial" w:cs="Arial"/>
      <w:color w:val="333333"/>
      <w:sz w:val="20"/>
      <w:szCs w:val="20"/>
    </w:rPr>
  </w:style>
  <w:style w:type="character" w:styleId="ab">
    <w:name w:val="FollowedHyperlink"/>
    <w:basedOn w:val="a0"/>
    <w:rsid w:val="000204E6"/>
    <w:rPr>
      <w:color w:val="800080"/>
      <w:u w:val="single"/>
    </w:rPr>
  </w:style>
  <w:style w:type="paragraph" w:customStyle="1" w:styleId="DefinitionTerm">
    <w:name w:val="Definition Term"/>
    <w:basedOn w:val="a"/>
    <w:next w:val="a"/>
    <w:rsid w:val="000204E6"/>
    <w:pPr>
      <w:overflowPunct w:val="0"/>
      <w:autoSpaceDE w:val="0"/>
      <w:autoSpaceDN w:val="0"/>
      <w:adjustRightInd w:val="0"/>
      <w:textAlignment w:val="baseline"/>
    </w:pPr>
    <w:rPr>
      <w:szCs w:val="20"/>
      <w:lang w:eastAsia="uk-UA"/>
    </w:rPr>
  </w:style>
  <w:style w:type="paragraph" w:styleId="ac">
    <w:name w:val="Balloon Text"/>
    <w:basedOn w:val="a"/>
    <w:semiHidden/>
    <w:rsid w:val="000204E6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qFormat/>
    <w:rsid w:val="00147E0E"/>
    <w:pPr>
      <w:ind w:left="720"/>
    </w:pPr>
    <w:rPr>
      <w:rFonts w:ascii="Arial CYR" w:eastAsia="Calibri" w:hAnsi="Arial CYR" w:cs="Arial CYR"/>
      <w:sz w:val="28"/>
      <w:szCs w:val="28"/>
      <w:lang w:eastAsia="en-US"/>
    </w:rPr>
  </w:style>
  <w:style w:type="paragraph" w:styleId="ad">
    <w:name w:val="List Paragraph"/>
    <w:basedOn w:val="a"/>
    <w:qFormat/>
    <w:rsid w:val="00EB4D94"/>
    <w:pPr>
      <w:ind w:left="720"/>
      <w:contextualSpacing/>
    </w:pPr>
    <w:rPr>
      <w:rFonts w:ascii="Arial CYR" w:eastAsia="Calibri" w:hAnsi="Arial CYR"/>
      <w:sz w:val="28"/>
      <w:szCs w:val="22"/>
      <w:lang w:eastAsia="en-US"/>
    </w:rPr>
  </w:style>
  <w:style w:type="paragraph" w:customStyle="1" w:styleId="ae">
    <w:name w:val="Заголовок"/>
    <w:basedOn w:val="a"/>
    <w:qFormat/>
    <w:rsid w:val="008A102A"/>
    <w:pPr>
      <w:spacing w:line="480" w:lineRule="exact"/>
      <w:jc w:val="center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3250</Words>
  <Characters>18530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правах рукописи</vt:lpstr>
    </vt:vector>
  </TitlesOfParts>
  <Company/>
  <LinksUpToDate>false</LinksUpToDate>
  <CharactersWithSpaces>21737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правах рукописи</dc:title>
  <dc:subject/>
  <dc:creator>1</dc:creator>
  <cp:keywords/>
  <dc:description/>
  <cp:lastModifiedBy>student</cp:lastModifiedBy>
  <cp:revision>8</cp:revision>
  <cp:lastPrinted>2007-09-14T06:51:00Z</cp:lastPrinted>
  <dcterms:created xsi:type="dcterms:W3CDTF">2016-07-18T11:35:00Z</dcterms:created>
  <dcterms:modified xsi:type="dcterms:W3CDTF">2016-07-18T11:54:00Z</dcterms:modified>
</cp:coreProperties>
</file>